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1A" w:rsidRPr="00676DF4" w:rsidRDefault="00F85D1A" w:rsidP="00F85D1A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</w:rPr>
      </w:pPr>
      <w:bookmarkStart w:id="0" w:name="_GoBack"/>
      <w:bookmarkEnd w:id="0"/>
      <w:r w:rsidRPr="00676DF4">
        <w:rPr>
          <w:rFonts w:ascii="Arial" w:eastAsiaTheme="minorEastAsia" w:hAnsi="Arial" w:cs="Arial"/>
          <w:b/>
          <w:sz w:val="28"/>
          <w:szCs w:val="28"/>
        </w:rPr>
        <w:t>COLLEGE STATION INDEPENDENT SCHOOL DISTRICT</w:t>
      </w:r>
    </w:p>
    <w:p w:rsidR="00F85D1A" w:rsidRPr="00676DF4" w:rsidRDefault="00F85D1A" w:rsidP="00F85D1A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676DF4">
        <w:rPr>
          <w:rFonts w:ascii="Arial" w:eastAsiaTheme="minorEastAsia" w:hAnsi="Arial" w:cs="Arial"/>
          <w:b/>
          <w:sz w:val="28"/>
          <w:szCs w:val="28"/>
        </w:rPr>
        <w:t>REGULAR BOARD MEETING</w:t>
      </w:r>
    </w:p>
    <w:p w:rsidR="00F85D1A" w:rsidRPr="00676DF4" w:rsidRDefault="00F85D1A" w:rsidP="00F85D1A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</w:rPr>
      </w:pPr>
      <w:proofErr w:type="gramStart"/>
      <w:r w:rsidRPr="00676DF4">
        <w:rPr>
          <w:rFonts w:ascii="Arial" w:eastAsiaTheme="minorEastAsia" w:hAnsi="Arial" w:cs="Arial"/>
          <w:b/>
          <w:sz w:val="28"/>
          <w:szCs w:val="28"/>
        </w:rPr>
        <w:t>May 20, 2014 at 7:00 p.m.</w:t>
      </w:r>
      <w:proofErr w:type="gramEnd"/>
    </w:p>
    <w:p w:rsidR="00F85D1A" w:rsidRPr="00676DF4" w:rsidRDefault="00F85D1A" w:rsidP="00F85D1A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676DF4">
        <w:rPr>
          <w:rFonts w:ascii="Arial" w:eastAsiaTheme="minorEastAsia" w:hAnsi="Arial" w:cs="Arial"/>
          <w:b/>
          <w:sz w:val="28"/>
          <w:szCs w:val="28"/>
        </w:rPr>
        <w:t xml:space="preserve">Grace Bible Church </w:t>
      </w:r>
      <w:r w:rsidR="00AB280C">
        <w:rPr>
          <w:rFonts w:ascii="Arial" w:eastAsiaTheme="minorEastAsia" w:hAnsi="Arial" w:cs="Arial"/>
          <w:b/>
          <w:sz w:val="28"/>
          <w:szCs w:val="28"/>
        </w:rPr>
        <w:t>–</w:t>
      </w:r>
      <w:r w:rsidRPr="00676DF4">
        <w:rPr>
          <w:rFonts w:ascii="Arial" w:eastAsiaTheme="minorEastAsia" w:hAnsi="Arial" w:cs="Arial"/>
          <w:b/>
          <w:sz w:val="28"/>
          <w:szCs w:val="28"/>
        </w:rPr>
        <w:t xml:space="preserve"> Southwood</w:t>
      </w:r>
      <w:r w:rsidR="00AB280C">
        <w:rPr>
          <w:rFonts w:ascii="Arial" w:eastAsiaTheme="minorEastAsia" w:hAnsi="Arial" w:cs="Arial"/>
          <w:b/>
          <w:sz w:val="28"/>
          <w:szCs w:val="28"/>
        </w:rPr>
        <w:t xml:space="preserve"> Campus</w:t>
      </w:r>
    </w:p>
    <w:p w:rsidR="00F85D1A" w:rsidRPr="00676DF4" w:rsidRDefault="00F85D1A" w:rsidP="00F85D1A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</w:rPr>
      </w:pP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676DF4">
        <w:rPr>
          <w:rFonts w:ascii="Arial" w:eastAsiaTheme="minorEastAsia" w:hAnsi="Arial" w:cs="Arial"/>
          <w:b/>
          <w:sz w:val="24"/>
          <w:szCs w:val="24"/>
        </w:rPr>
        <w:t xml:space="preserve">A.  </w:t>
      </w:r>
      <w:r w:rsidRPr="00676DF4">
        <w:rPr>
          <w:rFonts w:ascii="Arial" w:eastAsiaTheme="minorEastAsia" w:hAnsi="Arial" w:cs="Arial"/>
          <w:b/>
          <w:sz w:val="24"/>
          <w:szCs w:val="24"/>
          <w:u w:val="single"/>
        </w:rPr>
        <w:t>CALL TO ORDER</w:t>
      </w:r>
    </w:p>
    <w:p w:rsidR="003F17D9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676DF4">
        <w:rPr>
          <w:rFonts w:ascii="Arial" w:eastAsiaTheme="minorEastAsia" w:hAnsi="Arial" w:cs="Arial"/>
          <w:sz w:val="24"/>
          <w:szCs w:val="24"/>
        </w:rPr>
        <w:t xml:space="preserve">President Valerie Jochen called the meeting to order at 7:00 p.m. and declared a quorum was present with </w:t>
      </w:r>
      <w:r w:rsidR="00873E4D">
        <w:rPr>
          <w:rFonts w:ascii="Arial" w:eastAsiaTheme="minorEastAsia" w:hAnsi="Arial" w:cs="Arial"/>
          <w:sz w:val="24"/>
          <w:szCs w:val="24"/>
        </w:rPr>
        <w:t>seven members present.</w:t>
      </w:r>
    </w:p>
    <w:p w:rsidR="003F17D9" w:rsidRPr="00676DF4" w:rsidRDefault="003F17D9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676DF4">
        <w:rPr>
          <w:rFonts w:ascii="Arial" w:eastAsiaTheme="minorEastAsia" w:hAnsi="Arial" w:cs="Arial"/>
          <w:b/>
          <w:sz w:val="24"/>
          <w:szCs w:val="24"/>
        </w:rPr>
        <w:t xml:space="preserve">B.   </w:t>
      </w:r>
      <w:r w:rsidRPr="00676DF4">
        <w:rPr>
          <w:rFonts w:ascii="Arial" w:eastAsiaTheme="minorEastAsia" w:hAnsi="Arial" w:cs="Arial"/>
          <w:b/>
          <w:sz w:val="24"/>
          <w:szCs w:val="24"/>
          <w:u w:val="single"/>
        </w:rPr>
        <w:t>DECLARATION OF QUORUM/WELCOME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676DF4">
        <w:rPr>
          <w:rFonts w:ascii="Arial" w:eastAsiaTheme="minorEastAsia" w:hAnsi="Arial" w:cs="Arial"/>
          <w:sz w:val="24"/>
          <w:szCs w:val="24"/>
        </w:rPr>
        <w:t xml:space="preserve">In attendance were President Valerie Jochen, Vice President Paul Dorsett, Secretary Jeff Harris and Trustees Kimberly McAdams, Carol Barrett, </w:t>
      </w:r>
      <w:r w:rsidR="003F17D9" w:rsidRPr="00676DF4">
        <w:rPr>
          <w:rFonts w:ascii="Arial" w:eastAsiaTheme="minorEastAsia" w:hAnsi="Arial" w:cs="Arial"/>
          <w:sz w:val="24"/>
          <w:szCs w:val="24"/>
        </w:rPr>
        <w:t>Michael Wesson and Quinn Williams,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676DF4">
        <w:rPr>
          <w:rFonts w:ascii="Arial" w:eastAsiaTheme="minorEastAsia" w:hAnsi="Arial" w:cs="Arial"/>
          <w:b/>
          <w:sz w:val="24"/>
          <w:szCs w:val="24"/>
        </w:rPr>
        <w:t xml:space="preserve">C.  </w:t>
      </w:r>
      <w:r w:rsidRPr="00676DF4">
        <w:rPr>
          <w:rFonts w:ascii="Arial" w:eastAsiaTheme="minorEastAsia" w:hAnsi="Arial" w:cs="Arial"/>
          <w:b/>
          <w:sz w:val="24"/>
          <w:szCs w:val="24"/>
          <w:u w:val="single"/>
        </w:rPr>
        <w:t>RECOGNITIONS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b/>
          <w:sz w:val="24"/>
          <w:szCs w:val="24"/>
          <w:u w:val="single"/>
        </w:rPr>
      </w:pPr>
      <w:proofErr w:type="gramStart"/>
      <w:r w:rsidRPr="00676DF4">
        <w:rPr>
          <w:rFonts w:ascii="Arial" w:eastAsiaTheme="minorEastAsia" w:hAnsi="Arial" w:cs="Arial"/>
          <w:b/>
          <w:sz w:val="24"/>
          <w:szCs w:val="24"/>
        </w:rPr>
        <w:t>C-1.</w:t>
      </w:r>
      <w:proofErr w:type="gramEnd"/>
      <w:r w:rsidRPr="00676DF4">
        <w:rPr>
          <w:rFonts w:ascii="Arial" w:eastAsiaTheme="minorEastAsia" w:hAnsi="Arial" w:cs="Arial"/>
          <w:b/>
          <w:sz w:val="24"/>
          <w:szCs w:val="24"/>
        </w:rPr>
        <w:t xml:space="preserve">  </w:t>
      </w:r>
      <w:r w:rsidRPr="00676DF4">
        <w:rPr>
          <w:rFonts w:ascii="Arial" w:eastAsiaTheme="minorEastAsia" w:hAnsi="Arial" w:cs="Arial"/>
          <w:b/>
          <w:sz w:val="24"/>
          <w:szCs w:val="24"/>
          <w:u w:val="single"/>
        </w:rPr>
        <w:t>Pledge of Allegiance to the American Flag and the Texas Flag, and a Moment of Silence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676DF4">
        <w:rPr>
          <w:rFonts w:ascii="Arial" w:eastAsiaTheme="minorEastAsia" w:hAnsi="Arial" w:cs="Arial"/>
          <w:sz w:val="24"/>
          <w:szCs w:val="24"/>
        </w:rPr>
        <w:t xml:space="preserve">Superintendent Eddie Coulson recognized </w:t>
      </w:r>
      <w:r w:rsidR="0097270D" w:rsidRPr="00676DF4">
        <w:rPr>
          <w:rFonts w:ascii="Arial" w:eastAsiaTheme="minorEastAsia" w:hAnsi="Arial" w:cs="Arial"/>
          <w:sz w:val="24"/>
          <w:szCs w:val="24"/>
        </w:rPr>
        <w:softHyphen/>
      </w:r>
      <w:r w:rsidR="0097270D" w:rsidRPr="00676DF4">
        <w:rPr>
          <w:rFonts w:ascii="Arial" w:eastAsiaTheme="minorEastAsia" w:hAnsi="Arial" w:cs="Arial"/>
          <w:sz w:val="24"/>
          <w:szCs w:val="24"/>
        </w:rPr>
        <w:softHyphen/>
      </w:r>
      <w:r w:rsidR="0097270D" w:rsidRPr="00676DF4">
        <w:rPr>
          <w:rFonts w:ascii="Arial" w:eastAsiaTheme="minorEastAsia" w:hAnsi="Arial" w:cs="Arial"/>
          <w:sz w:val="24"/>
          <w:szCs w:val="24"/>
        </w:rPr>
        <w:softHyphen/>
      </w:r>
      <w:r w:rsidR="0097270D" w:rsidRPr="00676DF4">
        <w:rPr>
          <w:rFonts w:ascii="Arial" w:eastAsiaTheme="minorEastAsia" w:hAnsi="Arial" w:cs="Arial"/>
          <w:sz w:val="24"/>
          <w:szCs w:val="24"/>
        </w:rPr>
        <w:softHyphen/>
      </w:r>
      <w:r w:rsidR="000D6515" w:rsidRPr="00676DF4">
        <w:rPr>
          <w:rFonts w:ascii="Arial" w:eastAsiaTheme="minorEastAsia" w:hAnsi="Arial" w:cs="Arial"/>
          <w:sz w:val="24"/>
          <w:szCs w:val="24"/>
        </w:rPr>
        <w:softHyphen/>
      </w:r>
      <w:r w:rsidR="000D6515" w:rsidRPr="00676DF4">
        <w:rPr>
          <w:rFonts w:ascii="Arial" w:eastAsiaTheme="minorEastAsia" w:hAnsi="Arial" w:cs="Arial"/>
          <w:sz w:val="24"/>
          <w:szCs w:val="24"/>
        </w:rPr>
        <w:softHyphen/>
      </w:r>
      <w:r w:rsidR="000D6515" w:rsidRPr="00676DF4">
        <w:rPr>
          <w:rFonts w:ascii="Arial" w:eastAsiaTheme="minorEastAsia" w:hAnsi="Arial" w:cs="Arial"/>
          <w:sz w:val="24"/>
          <w:szCs w:val="24"/>
        </w:rPr>
        <w:softHyphen/>
      </w:r>
      <w:r w:rsidR="000D6515" w:rsidRPr="00676DF4">
        <w:rPr>
          <w:rFonts w:ascii="Arial" w:eastAsiaTheme="minorEastAsia" w:hAnsi="Arial" w:cs="Arial"/>
          <w:sz w:val="24"/>
          <w:szCs w:val="24"/>
        </w:rPr>
        <w:softHyphen/>
      </w:r>
      <w:r w:rsidR="000D6515" w:rsidRPr="00676DF4">
        <w:rPr>
          <w:rFonts w:ascii="Arial" w:eastAsiaTheme="minorEastAsia" w:hAnsi="Arial" w:cs="Arial"/>
          <w:sz w:val="24"/>
          <w:szCs w:val="24"/>
        </w:rPr>
        <w:softHyphen/>
      </w:r>
      <w:r w:rsidR="000D6515" w:rsidRPr="00676DF4">
        <w:rPr>
          <w:rFonts w:ascii="Arial" w:eastAsiaTheme="minorEastAsia" w:hAnsi="Arial" w:cs="Arial"/>
          <w:sz w:val="24"/>
          <w:szCs w:val="24"/>
        </w:rPr>
        <w:softHyphen/>
      </w:r>
      <w:r w:rsidR="000D6515" w:rsidRPr="00676DF4">
        <w:rPr>
          <w:rFonts w:ascii="Arial" w:eastAsiaTheme="minorEastAsia" w:hAnsi="Arial" w:cs="Arial"/>
          <w:sz w:val="24"/>
          <w:szCs w:val="24"/>
        </w:rPr>
        <w:softHyphen/>
      </w:r>
      <w:r w:rsidR="000D6515" w:rsidRPr="00676DF4">
        <w:rPr>
          <w:rFonts w:ascii="Arial" w:eastAsiaTheme="minorEastAsia" w:hAnsi="Arial" w:cs="Arial"/>
          <w:sz w:val="24"/>
          <w:szCs w:val="24"/>
        </w:rPr>
        <w:softHyphen/>
      </w:r>
      <w:r w:rsidR="000D6515" w:rsidRPr="00676DF4">
        <w:rPr>
          <w:rFonts w:ascii="Arial" w:eastAsiaTheme="minorEastAsia" w:hAnsi="Arial" w:cs="Arial"/>
          <w:sz w:val="24"/>
          <w:szCs w:val="24"/>
        </w:rPr>
        <w:softHyphen/>
      </w:r>
      <w:r w:rsidR="000D6515" w:rsidRPr="00676DF4">
        <w:rPr>
          <w:rFonts w:ascii="Arial" w:eastAsiaTheme="minorEastAsia" w:hAnsi="Arial" w:cs="Arial"/>
          <w:sz w:val="24"/>
          <w:szCs w:val="24"/>
        </w:rPr>
        <w:softHyphen/>
      </w:r>
      <w:r w:rsidR="000D6515" w:rsidRPr="00676DF4">
        <w:rPr>
          <w:rFonts w:ascii="Arial" w:eastAsiaTheme="minorEastAsia" w:hAnsi="Arial" w:cs="Arial"/>
          <w:sz w:val="24"/>
          <w:szCs w:val="24"/>
        </w:rPr>
        <w:softHyphen/>
      </w:r>
      <w:r w:rsidR="000D6515" w:rsidRPr="00676DF4">
        <w:rPr>
          <w:rFonts w:ascii="Arial" w:eastAsiaTheme="minorEastAsia" w:hAnsi="Arial" w:cs="Arial"/>
          <w:sz w:val="24"/>
          <w:szCs w:val="24"/>
        </w:rPr>
        <w:softHyphen/>
      </w:r>
      <w:r w:rsidR="000D6515" w:rsidRPr="00676DF4">
        <w:rPr>
          <w:rFonts w:ascii="Arial" w:eastAsiaTheme="minorEastAsia" w:hAnsi="Arial" w:cs="Arial"/>
          <w:sz w:val="24"/>
          <w:szCs w:val="24"/>
        </w:rPr>
        <w:softHyphen/>
      </w:r>
      <w:r w:rsidR="000D6515" w:rsidRPr="00676DF4">
        <w:rPr>
          <w:rFonts w:ascii="Arial" w:eastAsiaTheme="minorEastAsia" w:hAnsi="Arial" w:cs="Arial"/>
          <w:sz w:val="24"/>
          <w:szCs w:val="24"/>
        </w:rPr>
        <w:softHyphen/>
      </w:r>
      <w:r w:rsidR="000D6515" w:rsidRPr="00676DF4">
        <w:rPr>
          <w:rFonts w:ascii="Arial" w:eastAsiaTheme="minorEastAsia" w:hAnsi="Arial" w:cs="Arial"/>
          <w:sz w:val="24"/>
          <w:szCs w:val="24"/>
        </w:rPr>
        <w:softHyphen/>
      </w:r>
      <w:r w:rsidR="000D6515" w:rsidRPr="00676DF4">
        <w:rPr>
          <w:rFonts w:ascii="Arial" w:eastAsiaTheme="minorEastAsia" w:hAnsi="Arial" w:cs="Arial"/>
          <w:sz w:val="24"/>
          <w:szCs w:val="24"/>
        </w:rPr>
        <w:softHyphen/>
      </w:r>
      <w:r w:rsidR="000D6515" w:rsidRPr="00676DF4">
        <w:rPr>
          <w:rFonts w:ascii="Arial" w:eastAsiaTheme="minorEastAsia" w:hAnsi="Arial" w:cs="Arial"/>
          <w:sz w:val="24"/>
          <w:szCs w:val="24"/>
        </w:rPr>
        <w:softHyphen/>
      </w:r>
      <w:r w:rsidR="000D6515" w:rsidRPr="00676DF4">
        <w:rPr>
          <w:rFonts w:ascii="Arial" w:eastAsiaTheme="minorEastAsia" w:hAnsi="Arial" w:cs="Arial"/>
          <w:sz w:val="24"/>
          <w:szCs w:val="24"/>
        </w:rPr>
        <w:softHyphen/>
      </w:r>
      <w:r w:rsidR="000D6515" w:rsidRPr="00676DF4">
        <w:rPr>
          <w:rFonts w:ascii="Arial" w:eastAsiaTheme="minorEastAsia" w:hAnsi="Arial" w:cs="Arial"/>
          <w:sz w:val="24"/>
          <w:szCs w:val="24"/>
        </w:rPr>
        <w:softHyphen/>
        <w:t>high school students.</w:t>
      </w:r>
      <w:r w:rsidRPr="00676DF4">
        <w:rPr>
          <w:rFonts w:ascii="Arial" w:eastAsiaTheme="minorEastAsia" w:hAnsi="Arial" w:cs="Arial"/>
          <w:sz w:val="24"/>
          <w:szCs w:val="24"/>
        </w:rPr>
        <w:t xml:space="preserve"> The students led the audience in the pledges and the moment of silence.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b/>
          <w:sz w:val="24"/>
          <w:szCs w:val="24"/>
          <w:u w:val="single"/>
        </w:rPr>
      </w:pPr>
      <w:proofErr w:type="gramStart"/>
      <w:r w:rsidRPr="00676DF4">
        <w:rPr>
          <w:rFonts w:ascii="Arial" w:eastAsiaTheme="minorEastAsia" w:hAnsi="Arial" w:cs="Arial"/>
          <w:b/>
          <w:sz w:val="24"/>
          <w:szCs w:val="24"/>
        </w:rPr>
        <w:t>C-2.</w:t>
      </w:r>
      <w:proofErr w:type="gramEnd"/>
      <w:r w:rsidRPr="00676DF4">
        <w:rPr>
          <w:rFonts w:ascii="Arial" w:eastAsiaTheme="minorEastAsia" w:hAnsi="Arial" w:cs="Arial"/>
          <w:b/>
          <w:sz w:val="24"/>
          <w:szCs w:val="24"/>
        </w:rPr>
        <w:t xml:space="preserve">  </w:t>
      </w:r>
      <w:r w:rsidRPr="00676DF4">
        <w:rPr>
          <w:rFonts w:ascii="Arial" w:eastAsiaTheme="minorEastAsia" w:hAnsi="Arial" w:cs="Arial"/>
          <w:b/>
          <w:sz w:val="24"/>
          <w:szCs w:val="24"/>
          <w:u w:val="single"/>
        </w:rPr>
        <w:t>Staff</w:t>
      </w:r>
    </w:p>
    <w:p w:rsidR="00F85D1A" w:rsidRPr="00676DF4" w:rsidRDefault="002047AB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676DF4">
        <w:rPr>
          <w:rFonts w:ascii="Arial" w:eastAsiaTheme="minorEastAsia" w:hAnsi="Arial" w:cs="Arial"/>
          <w:sz w:val="24"/>
          <w:szCs w:val="24"/>
        </w:rPr>
        <w:t xml:space="preserve">a. </w:t>
      </w:r>
      <w:r w:rsidRPr="00EA2678">
        <w:rPr>
          <w:rFonts w:ascii="Arial" w:eastAsiaTheme="minorEastAsia" w:hAnsi="Arial" w:cs="Arial"/>
          <w:sz w:val="24"/>
          <w:szCs w:val="24"/>
          <w:u w:val="single"/>
        </w:rPr>
        <w:t>Auxiliary</w:t>
      </w:r>
      <w:r w:rsidR="00F85D1A" w:rsidRPr="00EA2678">
        <w:rPr>
          <w:rFonts w:ascii="Arial" w:eastAsiaTheme="minorEastAsia" w:hAnsi="Arial" w:cs="Arial"/>
          <w:sz w:val="24"/>
          <w:szCs w:val="24"/>
          <w:u w:val="single"/>
        </w:rPr>
        <w:t xml:space="preserve"> Employee of the Year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676DF4">
        <w:rPr>
          <w:rFonts w:ascii="Arial" w:eastAsiaTheme="minorEastAsia" w:hAnsi="Arial" w:cs="Arial"/>
          <w:sz w:val="24"/>
          <w:szCs w:val="24"/>
        </w:rPr>
        <w:t>Deputy Superintendent Glynn Walker recognized Auxiliary Employee of the Year nominees:</w:t>
      </w:r>
    </w:p>
    <w:p w:rsidR="0097270D" w:rsidRPr="00676DF4" w:rsidRDefault="0097270D" w:rsidP="0097270D">
      <w:pPr>
        <w:pStyle w:val="NormalWeb"/>
        <w:spacing w:before="0" w:beforeAutospacing="0" w:after="0" w:afterAutospacing="0"/>
        <w:ind w:left="450" w:right="580"/>
      </w:pPr>
      <w:r w:rsidRPr="00676DF4">
        <w:rPr>
          <w:rFonts w:ascii="Arial" w:hAnsi="Arial" w:cs="Arial"/>
          <w:color w:val="000000"/>
        </w:rPr>
        <w:t>1. Sid Burns, Building Maintenance - Operations, nominated by AMC High School</w:t>
      </w:r>
    </w:p>
    <w:p w:rsidR="0097270D" w:rsidRPr="00676DF4" w:rsidRDefault="0097270D" w:rsidP="0097270D">
      <w:pPr>
        <w:spacing w:line="240" w:lineRule="auto"/>
        <w:ind w:left="450" w:right="580"/>
        <w:rPr>
          <w:rFonts w:ascii="Times New Roman" w:eastAsia="Times New Roman" w:hAnsi="Times New Roman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>2.  Jesus Barrios, Custodial Services-Operations, nominated by College Station Middle School</w:t>
      </w:r>
    </w:p>
    <w:p w:rsidR="0097270D" w:rsidRPr="00676DF4" w:rsidRDefault="0097270D" w:rsidP="0097270D">
      <w:pPr>
        <w:spacing w:line="240" w:lineRule="auto"/>
        <w:ind w:left="450" w:right="580"/>
        <w:rPr>
          <w:rFonts w:ascii="Times New Roman" w:eastAsia="Times New Roman" w:hAnsi="Times New Roman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 xml:space="preserve">3.  Elsa </w:t>
      </w:r>
      <w:proofErr w:type="spellStart"/>
      <w:r w:rsidRPr="00676DF4">
        <w:rPr>
          <w:rFonts w:ascii="Arial" w:eastAsia="Times New Roman" w:hAnsi="Arial" w:cs="Arial"/>
          <w:color w:val="000000"/>
          <w:sz w:val="24"/>
          <w:szCs w:val="24"/>
        </w:rPr>
        <w:t>Deluna</w:t>
      </w:r>
      <w:proofErr w:type="spellEnd"/>
      <w:r w:rsidRPr="00676DF4">
        <w:rPr>
          <w:rFonts w:ascii="Arial" w:eastAsia="Times New Roman" w:hAnsi="Arial" w:cs="Arial"/>
          <w:color w:val="000000"/>
          <w:sz w:val="24"/>
          <w:szCs w:val="24"/>
        </w:rPr>
        <w:t>, Custodial Services-Operations, nominated by Oakwood Intermediate School</w:t>
      </w:r>
    </w:p>
    <w:p w:rsidR="0097270D" w:rsidRPr="00676DF4" w:rsidRDefault="0097270D" w:rsidP="0097270D">
      <w:pPr>
        <w:spacing w:line="240" w:lineRule="auto"/>
        <w:ind w:left="450" w:right="580"/>
        <w:rPr>
          <w:rFonts w:ascii="Times New Roman" w:eastAsia="Times New Roman" w:hAnsi="Times New Roman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>4.  Pete Hernandez - Custodial Services-Operations, nominated by Cypress Grove Intermediate School</w:t>
      </w:r>
    </w:p>
    <w:p w:rsidR="0097270D" w:rsidRPr="00676DF4" w:rsidRDefault="0097270D" w:rsidP="0097270D">
      <w:pPr>
        <w:spacing w:line="240" w:lineRule="auto"/>
        <w:ind w:left="450" w:right="580"/>
        <w:rPr>
          <w:rFonts w:ascii="Times New Roman" w:eastAsia="Times New Roman" w:hAnsi="Times New Roman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>5.  Elizabeth Fonseca - Child Nutrition Services, nominated by Pebble Creek Elementary School     </w:t>
      </w:r>
    </w:p>
    <w:p w:rsidR="0097270D" w:rsidRPr="00676DF4" w:rsidRDefault="0097270D" w:rsidP="0097270D">
      <w:pPr>
        <w:framePr w:hSpace="180" w:wrap="around" w:vAnchor="text" w:hAnchor="text" w:y="1"/>
        <w:spacing w:line="240" w:lineRule="auto"/>
        <w:ind w:left="450" w:right="446"/>
        <w:suppressOverlap/>
        <w:rPr>
          <w:rFonts w:ascii="Arial" w:hAnsi="Arial" w:cs="Arial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>6.  Robert Taylor - District wide Warehouse, nominated by the Purchasing Department</w:t>
      </w:r>
      <w:r w:rsidRPr="00676DF4">
        <w:rPr>
          <w:rFonts w:ascii="Arial" w:hAnsi="Arial" w:cs="Arial"/>
          <w:sz w:val="24"/>
          <w:szCs w:val="24"/>
        </w:rPr>
        <w:t xml:space="preserve">    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676DF4">
        <w:rPr>
          <w:rFonts w:ascii="Arial" w:eastAsiaTheme="minorEastAsia" w:hAnsi="Arial" w:cs="Arial"/>
          <w:sz w:val="24"/>
          <w:szCs w:val="24"/>
        </w:rPr>
        <w:lastRenderedPageBreak/>
        <w:t>Deputy Superintendent Glynn Walke</w:t>
      </w:r>
      <w:r w:rsidR="00756332" w:rsidRPr="00676DF4">
        <w:rPr>
          <w:rFonts w:ascii="Arial" w:eastAsiaTheme="minorEastAsia" w:hAnsi="Arial" w:cs="Arial"/>
          <w:sz w:val="24"/>
          <w:szCs w:val="24"/>
        </w:rPr>
        <w:t>r announced the 2014</w:t>
      </w:r>
      <w:r w:rsidRPr="00676DF4">
        <w:rPr>
          <w:rFonts w:ascii="Arial" w:eastAsiaTheme="minorEastAsia" w:hAnsi="Arial" w:cs="Arial"/>
          <w:sz w:val="24"/>
          <w:szCs w:val="24"/>
        </w:rPr>
        <w:t xml:space="preserve"> College Station ISD Auxiliary Employee of the Year…</w:t>
      </w:r>
    </w:p>
    <w:p w:rsidR="00756332" w:rsidRPr="00676DF4" w:rsidRDefault="00756332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7270D" w:rsidRPr="00AB280C" w:rsidRDefault="0097270D" w:rsidP="00F85D1A">
      <w:pPr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873E4D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Elizabeth Fonseca - Child Nutrition Services, nominated by Peb</w:t>
      </w:r>
      <w:r w:rsidR="00AB280C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ble Creek Elementary School </w:t>
      </w:r>
    </w:p>
    <w:p w:rsidR="00EA2BAE" w:rsidRPr="00676DF4" w:rsidRDefault="00EA2BAE" w:rsidP="00F85D1A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F85D1A" w:rsidRPr="00676DF4" w:rsidRDefault="002047AB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676DF4">
        <w:rPr>
          <w:rFonts w:ascii="Arial" w:eastAsiaTheme="minorEastAsia" w:hAnsi="Arial" w:cs="Arial"/>
          <w:sz w:val="24"/>
          <w:szCs w:val="24"/>
        </w:rPr>
        <w:t>b. Paraprofessional</w:t>
      </w:r>
      <w:r w:rsidR="00F85D1A" w:rsidRPr="00676DF4">
        <w:rPr>
          <w:rFonts w:ascii="Arial" w:eastAsiaTheme="minorEastAsia" w:hAnsi="Arial" w:cs="Arial"/>
          <w:sz w:val="24"/>
          <w:szCs w:val="24"/>
        </w:rPr>
        <w:t xml:space="preserve"> Employee of the Year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676DF4">
        <w:rPr>
          <w:rFonts w:ascii="Arial" w:eastAsiaTheme="minorEastAsia" w:hAnsi="Arial" w:cs="Arial"/>
          <w:sz w:val="24"/>
          <w:szCs w:val="24"/>
        </w:rPr>
        <w:t>Deputy Superintendent Glynn Walker recognized Paraprofessional Employee of the Year nominees:</w:t>
      </w:r>
    </w:p>
    <w:p w:rsidR="0097270D" w:rsidRPr="00676DF4" w:rsidRDefault="0097270D" w:rsidP="00EA2BAE">
      <w:pPr>
        <w:pStyle w:val="NormalWeb"/>
        <w:spacing w:before="0" w:beforeAutospacing="0" w:after="0" w:afterAutospacing="0"/>
        <w:ind w:left="90" w:right="580" w:firstLine="270"/>
        <w:jc w:val="both"/>
        <w:rPr>
          <w:rFonts w:ascii="Arial" w:hAnsi="Arial" w:cs="Arial"/>
        </w:rPr>
      </w:pPr>
      <w:r w:rsidRPr="00676DF4">
        <w:rPr>
          <w:rFonts w:ascii="Arial" w:hAnsi="Arial" w:cs="Arial"/>
          <w:color w:val="000000"/>
        </w:rPr>
        <w:t>1. Mary Neal, nominated by AMC High School</w:t>
      </w:r>
    </w:p>
    <w:p w:rsidR="00EA2BAE" w:rsidRPr="00676DF4" w:rsidRDefault="0097270D" w:rsidP="00EA2BAE">
      <w:pPr>
        <w:spacing w:after="0" w:line="240" w:lineRule="auto"/>
        <w:ind w:left="90" w:right="580" w:firstLine="270"/>
        <w:jc w:val="both"/>
        <w:rPr>
          <w:rFonts w:ascii="Arial" w:eastAsia="Times New Roman" w:hAnsi="Arial" w:cs="Arial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>2.  Beth Hoover, nominated by AMC High School</w:t>
      </w:r>
    </w:p>
    <w:p w:rsidR="0097270D" w:rsidRPr="00676DF4" w:rsidRDefault="0097270D" w:rsidP="00EA2BAE">
      <w:pPr>
        <w:spacing w:after="0" w:line="240" w:lineRule="auto"/>
        <w:ind w:left="90" w:right="580" w:firstLine="270"/>
        <w:jc w:val="both"/>
        <w:rPr>
          <w:rFonts w:ascii="Arial" w:eastAsia="Times New Roman" w:hAnsi="Arial" w:cs="Arial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>3.  Kristen Taylor, nominated by Timber Academy</w:t>
      </w:r>
    </w:p>
    <w:p w:rsidR="0097270D" w:rsidRPr="00676DF4" w:rsidRDefault="0097270D" w:rsidP="00EA2BAE">
      <w:pPr>
        <w:spacing w:after="0" w:line="240" w:lineRule="auto"/>
        <w:ind w:left="86" w:right="580"/>
        <w:jc w:val="both"/>
        <w:rPr>
          <w:rFonts w:ascii="Arial" w:eastAsia="Times New Roman" w:hAnsi="Arial" w:cs="Arial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>    4.  Victoria Hester, nominated by CS High School</w:t>
      </w:r>
    </w:p>
    <w:p w:rsidR="0097270D" w:rsidRPr="00676DF4" w:rsidRDefault="0097270D" w:rsidP="00EA2BAE">
      <w:pPr>
        <w:spacing w:after="0" w:line="240" w:lineRule="auto"/>
        <w:ind w:left="86" w:right="580"/>
        <w:jc w:val="both"/>
        <w:rPr>
          <w:rFonts w:ascii="Arial" w:eastAsia="Times New Roman" w:hAnsi="Arial" w:cs="Arial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 xml:space="preserve">    5.  Joanna </w:t>
      </w:r>
      <w:proofErr w:type="spellStart"/>
      <w:r w:rsidRPr="00676DF4">
        <w:rPr>
          <w:rFonts w:ascii="Arial" w:eastAsia="Times New Roman" w:hAnsi="Arial" w:cs="Arial"/>
          <w:color w:val="000000"/>
          <w:sz w:val="24"/>
          <w:szCs w:val="24"/>
        </w:rPr>
        <w:t>Todaro</w:t>
      </w:r>
      <w:proofErr w:type="spellEnd"/>
      <w:r w:rsidRPr="00676DF4">
        <w:rPr>
          <w:rFonts w:ascii="Arial" w:eastAsia="Times New Roman" w:hAnsi="Arial" w:cs="Arial"/>
          <w:color w:val="000000"/>
          <w:sz w:val="24"/>
          <w:szCs w:val="24"/>
        </w:rPr>
        <w:t>, nominated by AMC Middle School</w:t>
      </w:r>
    </w:p>
    <w:p w:rsidR="0097270D" w:rsidRPr="00676DF4" w:rsidRDefault="0097270D" w:rsidP="00EA2BAE">
      <w:pPr>
        <w:spacing w:after="0" w:line="240" w:lineRule="auto"/>
        <w:ind w:left="86" w:right="580"/>
        <w:jc w:val="both"/>
        <w:rPr>
          <w:rFonts w:ascii="Arial" w:eastAsia="Times New Roman" w:hAnsi="Arial" w:cs="Arial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 xml:space="preserve">    6.  Mollie </w:t>
      </w:r>
      <w:proofErr w:type="spellStart"/>
      <w:r w:rsidRPr="00676DF4">
        <w:rPr>
          <w:rFonts w:ascii="Arial" w:eastAsia="Times New Roman" w:hAnsi="Arial" w:cs="Arial"/>
          <w:color w:val="000000"/>
          <w:sz w:val="24"/>
          <w:szCs w:val="24"/>
        </w:rPr>
        <w:t>Binion</w:t>
      </w:r>
      <w:proofErr w:type="spellEnd"/>
      <w:r w:rsidRPr="00676DF4">
        <w:rPr>
          <w:rFonts w:ascii="Arial" w:eastAsia="Times New Roman" w:hAnsi="Arial" w:cs="Arial"/>
          <w:color w:val="000000"/>
          <w:sz w:val="24"/>
          <w:szCs w:val="24"/>
        </w:rPr>
        <w:t xml:space="preserve">, nominated by CS </w:t>
      </w:r>
      <w:proofErr w:type="spellStart"/>
      <w:r w:rsidRPr="00676DF4">
        <w:rPr>
          <w:rFonts w:ascii="Arial" w:eastAsia="Times New Roman" w:hAnsi="Arial" w:cs="Arial"/>
          <w:color w:val="000000"/>
          <w:sz w:val="24"/>
          <w:szCs w:val="24"/>
        </w:rPr>
        <w:t>MIddle</w:t>
      </w:r>
      <w:proofErr w:type="spellEnd"/>
      <w:r w:rsidRPr="00676DF4">
        <w:rPr>
          <w:rFonts w:ascii="Arial" w:eastAsia="Times New Roman" w:hAnsi="Arial" w:cs="Arial"/>
          <w:color w:val="000000"/>
          <w:sz w:val="24"/>
          <w:szCs w:val="24"/>
        </w:rPr>
        <w:t xml:space="preserve"> School</w:t>
      </w:r>
    </w:p>
    <w:p w:rsidR="0097270D" w:rsidRPr="00676DF4" w:rsidRDefault="0097270D" w:rsidP="00EA2BAE">
      <w:pPr>
        <w:spacing w:after="0" w:line="240" w:lineRule="auto"/>
        <w:ind w:left="86" w:right="580"/>
        <w:jc w:val="both"/>
        <w:rPr>
          <w:rFonts w:ascii="Arial" w:eastAsia="Times New Roman" w:hAnsi="Arial" w:cs="Arial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>    7.  Linda Clark, nominated by Oakwood Intermediate School</w:t>
      </w:r>
    </w:p>
    <w:p w:rsidR="0097270D" w:rsidRPr="00676DF4" w:rsidRDefault="0097270D" w:rsidP="00EA2BAE">
      <w:pPr>
        <w:spacing w:after="0" w:line="240" w:lineRule="auto"/>
        <w:ind w:left="86" w:right="580"/>
        <w:jc w:val="both"/>
        <w:rPr>
          <w:rFonts w:ascii="Arial" w:eastAsia="Times New Roman" w:hAnsi="Arial" w:cs="Arial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 xml:space="preserve">    8.  Rene </w:t>
      </w:r>
      <w:proofErr w:type="spellStart"/>
      <w:r w:rsidRPr="00676DF4">
        <w:rPr>
          <w:rFonts w:ascii="Arial" w:eastAsia="Times New Roman" w:hAnsi="Arial" w:cs="Arial"/>
          <w:color w:val="000000"/>
          <w:sz w:val="24"/>
          <w:szCs w:val="24"/>
        </w:rPr>
        <w:t>Clouston</w:t>
      </w:r>
      <w:proofErr w:type="spellEnd"/>
      <w:r w:rsidRPr="00676DF4">
        <w:rPr>
          <w:rFonts w:ascii="Arial" w:eastAsia="Times New Roman" w:hAnsi="Arial" w:cs="Arial"/>
          <w:color w:val="000000"/>
          <w:sz w:val="24"/>
          <w:szCs w:val="24"/>
        </w:rPr>
        <w:t>, nominated by Cypress Grove Intermediate School</w:t>
      </w:r>
    </w:p>
    <w:p w:rsidR="0097270D" w:rsidRPr="00676DF4" w:rsidRDefault="0097270D" w:rsidP="00EA2BAE">
      <w:pPr>
        <w:spacing w:after="0" w:line="240" w:lineRule="auto"/>
        <w:ind w:left="86" w:right="580"/>
        <w:jc w:val="both"/>
        <w:rPr>
          <w:rFonts w:ascii="Arial" w:eastAsia="Times New Roman" w:hAnsi="Arial" w:cs="Arial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 xml:space="preserve">    9. Cheryl </w:t>
      </w:r>
      <w:proofErr w:type="spellStart"/>
      <w:r w:rsidRPr="00676DF4">
        <w:rPr>
          <w:rFonts w:ascii="Arial" w:eastAsia="Times New Roman" w:hAnsi="Arial" w:cs="Arial"/>
          <w:color w:val="000000"/>
          <w:sz w:val="24"/>
          <w:szCs w:val="24"/>
        </w:rPr>
        <w:t>Wendler</w:t>
      </w:r>
      <w:proofErr w:type="spellEnd"/>
      <w:r w:rsidRPr="00676DF4">
        <w:rPr>
          <w:rFonts w:ascii="Arial" w:eastAsia="Times New Roman" w:hAnsi="Arial" w:cs="Arial"/>
          <w:color w:val="000000"/>
          <w:sz w:val="24"/>
          <w:szCs w:val="24"/>
        </w:rPr>
        <w:t>, nominated by South Knoll Elementary School</w:t>
      </w:r>
    </w:p>
    <w:p w:rsidR="0097270D" w:rsidRPr="00676DF4" w:rsidRDefault="0097270D" w:rsidP="00EA2BAE">
      <w:pPr>
        <w:spacing w:after="0" w:line="240" w:lineRule="auto"/>
        <w:ind w:left="86" w:right="580"/>
        <w:jc w:val="both"/>
        <w:rPr>
          <w:rFonts w:ascii="Arial" w:eastAsia="Times New Roman" w:hAnsi="Arial" w:cs="Arial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 xml:space="preserve">  10.  Matt </w:t>
      </w:r>
      <w:proofErr w:type="spellStart"/>
      <w:r w:rsidRPr="00676DF4">
        <w:rPr>
          <w:rFonts w:ascii="Arial" w:eastAsia="Times New Roman" w:hAnsi="Arial" w:cs="Arial"/>
          <w:color w:val="000000"/>
          <w:sz w:val="24"/>
          <w:szCs w:val="24"/>
        </w:rPr>
        <w:t>Fleener</w:t>
      </w:r>
      <w:proofErr w:type="spellEnd"/>
      <w:r w:rsidRPr="00676DF4">
        <w:rPr>
          <w:rFonts w:ascii="Arial" w:eastAsia="Times New Roman" w:hAnsi="Arial" w:cs="Arial"/>
          <w:color w:val="000000"/>
          <w:sz w:val="24"/>
          <w:szCs w:val="24"/>
        </w:rPr>
        <w:t>, nominated by College Hills Elementary School</w:t>
      </w:r>
    </w:p>
    <w:p w:rsidR="0097270D" w:rsidRPr="00676DF4" w:rsidRDefault="0097270D" w:rsidP="00EA2BAE">
      <w:pPr>
        <w:spacing w:after="0" w:line="240" w:lineRule="auto"/>
        <w:ind w:left="86" w:right="580"/>
        <w:jc w:val="both"/>
        <w:rPr>
          <w:rFonts w:ascii="Arial" w:eastAsia="Times New Roman" w:hAnsi="Arial" w:cs="Arial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>  11.  Nancy Linger, nominated by Southwood Valley Elementary School</w:t>
      </w:r>
    </w:p>
    <w:p w:rsidR="0097270D" w:rsidRPr="00676DF4" w:rsidRDefault="0097270D" w:rsidP="00EA2BAE">
      <w:pPr>
        <w:spacing w:after="0" w:line="240" w:lineRule="auto"/>
        <w:ind w:left="86" w:right="580"/>
        <w:jc w:val="both"/>
        <w:rPr>
          <w:rFonts w:ascii="Arial" w:eastAsia="Times New Roman" w:hAnsi="Arial" w:cs="Arial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>  12.  Jenny Martinez, Rock Prairie Elementary School</w:t>
      </w:r>
    </w:p>
    <w:p w:rsidR="0097270D" w:rsidRPr="00676DF4" w:rsidRDefault="0097270D" w:rsidP="00EA2BAE">
      <w:pPr>
        <w:spacing w:after="0" w:line="240" w:lineRule="auto"/>
        <w:ind w:left="86" w:right="580"/>
        <w:jc w:val="both"/>
        <w:rPr>
          <w:rFonts w:ascii="Arial" w:eastAsia="Times New Roman" w:hAnsi="Arial" w:cs="Arial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>  13.  </w:t>
      </w:r>
      <w:proofErr w:type="spellStart"/>
      <w:r w:rsidRPr="00676DF4">
        <w:rPr>
          <w:rFonts w:ascii="Arial" w:eastAsia="Times New Roman" w:hAnsi="Arial" w:cs="Arial"/>
          <w:color w:val="000000"/>
          <w:sz w:val="24"/>
          <w:szCs w:val="24"/>
        </w:rPr>
        <w:t>Harmonie</w:t>
      </w:r>
      <w:proofErr w:type="spellEnd"/>
      <w:r w:rsidRPr="00676DF4">
        <w:rPr>
          <w:rFonts w:ascii="Arial" w:eastAsia="Times New Roman" w:hAnsi="Arial" w:cs="Arial"/>
          <w:color w:val="000000"/>
          <w:sz w:val="24"/>
          <w:szCs w:val="24"/>
        </w:rPr>
        <w:t xml:space="preserve"> Thomas, nominated by Pebble Creek Elementary School </w:t>
      </w:r>
    </w:p>
    <w:p w:rsidR="0097270D" w:rsidRPr="00676DF4" w:rsidRDefault="0097270D" w:rsidP="00EA2BAE">
      <w:pPr>
        <w:spacing w:after="0" w:line="240" w:lineRule="auto"/>
        <w:ind w:left="86" w:right="580"/>
        <w:jc w:val="both"/>
        <w:rPr>
          <w:rFonts w:ascii="Arial" w:eastAsia="Times New Roman" w:hAnsi="Arial" w:cs="Arial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>  14.  Sandy Smith, nominated by Forest Ridge Elementary School</w:t>
      </w:r>
    </w:p>
    <w:p w:rsidR="0097270D" w:rsidRPr="00676DF4" w:rsidRDefault="0097270D" w:rsidP="00EA2BAE">
      <w:pPr>
        <w:spacing w:after="0" w:line="240" w:lineRule="auto"/>
        <w:ind w:left="86" w:right="580"/>
        <w:jc w:val="both"/>
        <w:rPr>
          <w:rFonts w:ascii="Arial" w:eastAsia="Times New Roman" w:hAnsi="Arial" w:cs="Arial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 xml:space="preserve">  15.  Ross </w:t>
      </w:r>
      <w:proofErr w:type="spellStart"/>
      <w:r w:rsidRPr="00676DF4">
        <w:rPr>
          <w:rFonts w:ascii="Arial" w:eastAsia="Times New Roman" w:hAnsi="Arial" w:cs="Arial"/>
          <w:color w:val="000000"/>
          <w:sz w:val="24"/>
          <w:szCs w:val="24"/>
        </w:rPr>
        <w:t>Satterwhite</w:t>
      </w:r>
      <w:proofErr w:type="spellEnd"/>
      <w:r w:rsidRPr="00676DF4">
        <w:rPr>
          <w:rFonts w:ascii="Arial" w:eastAsia="Times New Roman" w:hAnsi="Arial" w:cs="Arial"/>
          <w:color w:val="000000"/>
          <w:sz w:val="24"/>
          <w:szCs w:val="24"/>
        </w:rPr>
        <w:t>, nominated by Creek View Elementary School</w:t>
      </w:r>
    </w:p>
    <w:p w:rsidR="0097270D" w:rsidRPr="00676DF4" w:rsidRDefault="0097270D" w:rsidP="00EA2BAE">
      <w:pPr>
        <w:framePr w:hSpace="180" w:wrap="around" w:vAnchor="text" w:hAnchor="text" w:y="1"/>
        <w:spacing w:line="240" w:lineRule="auto"/>
        <w:ind w:left="86" w:right="446"/>
        <w:suppressOverlap/>
        <w:jc w:val="both"/>
        <w:rPr>
          <w:rFonts w:ascii="Arial" w:hAnsi="Arial" w:cs="Arial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>  16.  Deanne Huebner, nominated by Greens Prairie Elementary School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F85D1A" w:rsidRPr="0000725A" w:rsidRDefault="00F85D1A" w:rsidP="00F85D1A">
      <w:pPr>
        <w:spacing w:after="0"/>
        <w:rPr>
          <w:rFonts w:ascii="Arial" w:eastAsiaTheme="minorEastAsia" w:hAnsi="Arial" w:cs="Arial"/>
          <w:b/>
          <w:sz w:val="28"/>
          <w:szCs w:val="28"/>
          <w:u w:val="single"/>
        </w:rPr>
      </w:pPr>
      <w:r w:rsidRPr="0000725A">
        <w:rPr>
          <w:rFonts w:ascii="Arial" w:eastAsiaTheme="minorEastAsia" w:hAnsi="Arial" w:cs="Arial"/>
          <w:b/>
          <w:sz w:val="28"/>
          <w:szCs w:val="28"/>
          <w:u w:val="single"/>
        </w:rPr>
        <w:t xml:space="preserve">Mr. Walker announced the </w:t>
      </w:r>
      <w:r w:rsidR="009848A3" w:rsidRPr="0000725A">
        <w:rPr>
          <w:rFonts w:ascii="Arial" w:eastAsiaTheme="minorEastAsia" w:hAnsi="Arial" w:cs="Arial"/>
          <w:b/>
          <w:sz w:val="28"/>
          <w:szCs w:val="28"/>
          <w:u w:val="single"/>
        </w:rPr>
        <w:t>2014</w:t>
      </w:r>
      <w:r w:rsidRPr="0000725A">
        <w:rPr>
          <w:rFonts w:ascii="Arial" w:eastAsiaTheme="minorEastAsia" w:hAnsi="Arial" w:cs="Arial"/>
          <w:b/>
          <w:sz w:val="28"/>
          <w:szCs w:val="28"/>
          <w:u w:val="single"/>
        </w:rPr>
        <w:t xml:space="preserve"> Paraprofessional </w:t>
      </w:r>
      <w:r w:rsidR="009848A3" w:rsidRPr="0000725A">
        <w:rPr>
          <w:rFonts w:ascii="Arial" w:eastAsiaTheme="minorEastAsia" w:hAnsi="Arial" w:cs="Arial"/>
          <w:b/>
          <w:sz w:val="28"/>
          <w:szCs w:val="28"/>
          <w:u w:val="single"/>
        </w:rPr>
        <w:t xml:space="preserve">Employee of the Year is Cheryl </w:t>
      </w:r>
      <w:proofErr w:type="spellStart"/>
      <w:r w:rsidR="009848A3" w:rsidRPr="0000725A">
        <w:rPr>
          <w:rFonts w:ascii="Arial" w:eastAsiaTheme="minorEastAsia" w:hAnsi="Arial" w:cs="Arial"/>
          <w:b/>
          <w:sz w:val="28"/>
          <w:szCs w:val="28"/>
          <w:u w:val="single"/>
        </w:rPr>
        <w:t>Wendler</w:t>
      </w:r>
      <w:proofErr w:type="spellEnd"/>
      <w:r w:rsidR="009848A3" w:rsidRPr="0000725A">
        <w:rPr>
          <w:rFonts w:ascii="Arial" w:eastAsiaTheme="minorEastAsia" w:hAnsi="Arial" w:cs="Arial"/>
          <w:b/>
          <w:sz w:val="28"/>
          <w:szCs w:val="28"/>
          <w:u w:val="single"/>
        </w:rPr>
        <w:t>, nominated by South Knoll.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b/>
          <w:sz w:val="24"/>
          <w:szCs w:val="24"/>
          <w:u w:val="single"/>
        </w:rPr>
      </w:pPr>
      <w:proofErr w:type="gramStart"/>
      <w:r w:rsidRPr="00676DF4">
        <w:rPr>
          <w:rFonts w:ascii="Arial" w:eastAsiaTheme="minorEastAsia" w:hAnsi="Arial" w:cs="Arial"/>
          <w:b/>
          <w:sz w:val="24"/>
          <w:szCs w:val="24"/>
        </w:rPr>
        <w:t>C-3.</w:t>
      </w:r>
      <w:proofErr w:type="gramEnd"/>
      <w:r w:rsidRPr="00676DF4">
        <w:rPr>
          <w:rFonts w:ascii="Arial" w:eastAsiaTheme="minorEastAsia" w:hAnsi="Arial" w:cs="Arial"/>
          <w:b/>
          <w:sz w:val="24"/>
          <w:szCs w:val="24"/>
        </w:rPr>
        <w:t xml:space="preserve">  </w:t>
      </w:r>
      <w:r w:rsidRPr="00676DF4">
        <w:rPr>
          <w:rFonts w:ascii="Arial" w:eastAsiaTheme="minorEastAsia" w:hAnsi="Arial" w:cs="Arial"/>
          <w:b/>
          <w:sz w:val="24"/>
          <w:szCs w:val="24"/>
          <w:u w:val="single"/>
        </w:rPr>
        <w:t>Teachers</w:t>
      </w:r>
    </w:p>
    <w:p w:rsidR="00F85D1A" w:rsidRPr="00676DF4" w:rsidRDefault="002047AB" w:rsidP="0097270D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sz w:val="24"/>
          <w:szCs w:val="24"/>
        </w:rPr>
      </w:pPr>
      <w:r w:rsidRPr="00676DF4">
        <w:rPr>
          <w:rFonts w:ascii="Arial" w:eastAsiaTheme="minorEastAsia" w:hAnsi="Arial" w:cs="Arial"/>
          <w:sz w:val="24"/>
          <w:szCs w:val="24"/>
        </w:rPr>
        <w:t>Elementary</w:t>
      </w:r>
      <w:r w:rsidR="00F85D1A" w:rsidRPr="00676DF4">
        <w:rPr>
          <w:rFonts w:ascii="Arial" w:eastAsiaTheme="minorEastAsia" w:hAnsi="Arial" w:cs="Arial"/>
          <w:sz w:val="24"/>
          <w:szCs w:val="24"/>
        </w:rPr>
        <w:t xml:space="preserve"> Teacher of the Year</w:t>
      </w:r>
    </w:p>
    <w:p w:rsidR="0097270D" w:rsidRPr="00676DF4" w:rsidRDefault="00EA2BAE" w:rsidP="00EA2BAE">
      <w:pPr>
        <w:pStyle w:val="NormalWeb"/>
        <w:spacing w:before="0" w:beforeAutospacing="0" w:after="0" w:afterAutospacing="0"/>
        <w:ind w:left="720" w:right="140"/>
        <w:jc w:val="both"/>
      </w:pPr>
      <w:r w:rsidRPr="00676DF4">
        <w:rPr>
          <w:rFonts w:ascii="Arial" w:hAnsi="Arial" w:cs="Arial"/>
          <w:color w:val="000000"/>
        </w:rPr>
        <w:t xml:space="preserve">      </w:t>
      </w:r>
      <w:r w:rsidR="0097270D" w:rsidRPr="00676DF4">
        <w:rPr>
          <w:rFonts w:ascii="Arial" w:hAnsi="Arial" w:cs="Arial"/>
          <w:color w:val="000000"/>
        </w:rPr>
        <w:t xml:space="preserve">1.  Karen Romero, College </w:t>
      </w:r>
      <w:proofErr w:type="spellStart"/>
      <w:r w:rsidR="0097270D" w:rsidRPr="00676DF4">
        <w:rPr>
          <w:rFonts w:ascii="Arial" w:hAnsi="Arial" w:cs="Arial"/>
          <w:color w:val="000000"/>
        </w:rPr>
        <w:t>HIlls</w:t>
      </w:r>
      <w:proofErr w:type="spellEnd"/>
      <w:r w:rsidR="0097270D" w:rsidRPr="00676DF4">
        <w:rPr>
          <w:rFonts w:ascii="Arial" w:hAnsi="Arial" w:cs="Arial"/>
          <w:color w:val="000000"/>
        </w:rPr>
        <w:t xml:space="preserve"> Elementary</w:t>
      </w:r>
    </w:p>
    <w:p w:rsidR="0097270D" w:rsidRPr="00676DF4" w:rsidRDefault="0097270D" w:rsidP="00EA2BAE">
      <w:pPr>
        <w:pStyle w:val="ListParagraph"/>
        <w:tabs>
          <w:tab w:val="left" w:pos="720"/>
        </w:tabs>
        <w:spacing w:line="240" w:lineRule="auto"/>
        <w:ind w:right="140" w:firstLine="90"/>
        <w:jc w:val="both"/>
        <w:rPr>
          <w:rFonts w:ascii="Times New Roman" w:eastAsia="Times New Roman" w:hAnsi="Times New Roman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 xml:space="preserve">    2.  Greta </w:t>
      </w:r>
      <w:proofErr w:type="spellStart"/>
      <w:r w:rsidRPr="00676DF4">
        <w:rPr>
          <w:rFonts w:ascii="Arial" w:eastAsia="Times New Roman" w:hAnsi="Arial" w:cs="Arial"/>
          <w:color w:val="000000"/>
          <w:sz w:val="24"/>
          <w:szCs w:val="24"/>
        </w:rPr>
        <w:t>Gammill</w:t>
      </w:r>
      <w:proofErr w:type="spellEnd"/>
      <w:r w:rsidRPr="00676DF4">
        <w:rPr>
          <w:rFonts w:ascii="Arial" w:eastAsia="Times New Roman" w:hAnsi="Arial" w:cs="Arial"/>
          <w:color w:val="000000"/>
          <w:sz w:val="24"/>
          <w:szCs w:val="24"/>
        </w:rPr>
        <w:t>, South Knoll Elementary</w:t>
      </w:r>
    </w:p>
    <w:p w:rsidR="0097270D" w:rsidRPr="00676DF4" w:rsidRDefault="0097270D" w:rsidP="00EA2BAE">
      <w:pPr>
        <w:pStyle w:val="ListParagraph"/>
        <w:tabs>
          <w:tab w:val="left" w:pos="720"/>
        </w:tabs>
        <w:spacing w:line="240" w:lineRule="auto"/>
        <w:ind w:right="140" w:firstLine="90"/>
        <w:jc w:val="both"/>
        <w:rPr>
          <w:rFonts w:ascii="Times New Roman" w:eastAsia="Times New Roman" w:hAnsi="Times New Roman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 xml:space="preserve">    3. </w:t>
      </w:r>
      <w:proofErr w:type="spellStart"/>
      <w:r w:rsidRPr="00676DF4">
        <w:rPr>
          <w:rFonts w:ascii="Arial" w:eastAsia="Times New Roman" w:hAnsi="Arial" w:cs="Arial"/>
          <w:color w:val="000000"/>
          <w:sz w:val="24"/>
          <w:szCs w:val="24"/>
        </w:rPr>
        <w:t>Janda</w:t>
      </w:r>
      <w:proofErr w:type="spellEnd"/>
      <w:r w:rsidRPr="00676DF4">
        <w:rPr>
          <w:rFonts w:ascii="Arial" w:eastAsia="Times New Roman" w:hAnsi="Arial" w:cs="Arial"/>
          <w:color w:val="000000"/>
          <w:sz w:val="24"/>
          <w:szCs w:val="24"/>
        </w:rPr>
        <w:t xml:space="preserve"> Moore, Southwood Valley Elementary</w:t>
      </w:r>
    </w:p>
    <w:p w:rsidR="0097270D" w:rsidRPr="00676DF4" w:rsidRDefault="0097270D" w:rsidP="00EA2BAE">
      <w:pPr>
        <w:pStyle w:val="ListParagraph"/>
        <w:tabs>
          <w:tab w:val="left" w:pos="720"/>
        </w:tabs>
        <w:spacing w:line="240" w:lineRule="auto"/>
        <w:ind w:right="140" w:firstLine="90"/>
        <w:jc w:val="both"/>
        <w:rPr>
          <w:rFonts w:ascii="Times New Roman" w:eastAsia="Times New Roman" w:hAnsi="Times New Roman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>    4.  Kelly McGrath, Rock Prairie Elementary</w:t>
      </w:r>
    </w:p>
    <w:p w:rsidR="0097270D" w:rsidRPr="00676DF4" w:rsidRDefault="0097270D" w:rsidP="00EA2BAE">
      <w:pPr>
        <w:pStyle w:val="ListParagraph"/>
        <w:tabs>
          <w:tab w:val="left" w:pos="720"/>
        </w:tabs>
        <w:spacing w:line="240" w:lineRule="auto"/>
        <w:ind w:right="140" w:firstLine="90"/>
        <w:jc w:val="both"/>
        <w:rPr>
          <w:rFonts w:ascii="Times New Roman" w:eastAsia="Times New Roman" w:hAnsi="Times New Roman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>    5.  Stephanie Rhodes, Pebble Creek Elementary</w:t>
      </w:r>
    </w:p>
    <w:p w:rsidR="0097270D" w:rsidRPr="00676DF4" w:rsidRDefault="0097270D" w:rsidP="00EA2BAE">
      <w:pPr>
        <w:pStyle w:val="ListParagraph"/>
        <w:tabs>
          <w:tab w:val="left" w:pos="720"/>
        </w:tabs>
        <w:spacing w:line="240" w:lineRule="auto"/>
        <w:ind w:right="140" w:firstLine="90"/>
        <w:jc w:val="both"/>
        <w:rPr>
          <w:rFonts w:ascii="Times New Roman" w:eastAsia="Times New Roman" w:hAnsi="Times New Roman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>    6. Jeanette Mitchell, Forest Ridge Elementary</w:t>
      </w:r>
    </w:p>
    <w:p w:rsidR="0097270D" w:rsidRPr="00676DF4" w:rsidRDefault="0097270D" w:rsidP="00EA2BAE">
      <w:pPr>
        <w:pStyle w:val="ListParagraph"/>
        <w:tabs>
          <w:tab w:val="left" w:pos="720"/>
        </w:tabs>
        <w:spacing w:line="240" w:lineRule="auto"/>
        <w:ind w:right="140" w:firstLine="90"/>
        <w:jc w:val="both"/>
        <w:rPr>
          <w:rFonts w:ascii="Times New Roman" w:eastAsia="Times New Roman" w:hAnsi="Times New Roman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>    7. Jeannie Carter, Creek View Elementary</w:t>
      </w:r>
    </w:p>
    <w:p w:rsidR="0097270D" w:rsidRPr="00676DF4" w:rsidRDefault="0097270D" w:rsidP="00EA2BAE">
      <w:pPr>
        <w:pStyle w:val="ListParagraph"/>
        <w:tabs>
          <w:tab w:val="left" w:pos="720"/>
        </w:tabs>
        <w:spacing w:line="240" w:lineRule="auto"/>
        <w:ind w:right="140" w:firstLine="90"/>
        <w:jc w:val="both"/>
        <w:rPr>
          <w:rFonts w:ascii="Times New Roman" w:eastAsia="Times New Roman" w:hAnsi="Times New Roman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>    8. David Cain, Greens Prairie Elementary</w:t>
      </w:r>
    </w:p>
    <w:p w:rsidR="0097270D" w:rsidRPr="00676DF4" w:rsidRDefault="0097270D" w:rsidP="00EA2BAE">
      <w:pPr>
        <w:pStyle w:val="ListParagraph"/>
        <w:framePr w:hSpace="180" w:wrap="around" w:vAnchor="text" w:hAnchor="text" w:y="1"/>
        <w:tabs>
          <w:tab w:val="left" w:pos="720"/>
        </w:tabs>
        <w:spacing w:line="240" w:lineRule="auto"/>
        <w:ind w:firstLine="90"/>
        <w:suppressOverlap/>
        <w:jc w:val="both"/>
        <w:rPr>
          <w:rFonts w:ascii="Arial" w:hAnsi="Arial" w:cs="Arial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="00EA2BAE" w:rsidRPr="00676D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76DF4">
        <w:rPr>
          <w:rFonts w:ascii="Arial" w:eastAsia="Times New Roman" w:hAnsi="Arial" w:cs="Arial"/>
          <w:color w:val="000000"/>
          <w:sz w:val="24"/>
          <w:szCs w:val="24"/>
        </w:rPr>
        <w:t> 9. David Childers, Cypress Grove Intermediate</w:t>
      </w:r>
      <w:r w:rsidRPr="00676DF4">
        <w:rPr>
          <w:rFonts w:ascii="Arial" w:hAnsi="Arial" w:cs="Arial"/>
          <w:sz w:val="24"/>
          <w:szCs w:val="24"/>
        </w:rPr>
        <w:t xml:space="preserve">    </w:t>
      </w:r>
    </w:p>
    <w:p w:rsidR="0097270D" w:rsidRPr="00676DF4" w:rsidRDefault="0097270D" w:rsidP="00EA2BAE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97270D" w:rsidRPr="00676DF4" w:rsidRDefault="0097270D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676DF4">
        <w:rPr>
          <w:rFonts w:ascii="Arial" w:eastAsiaTheme="minorEastAsia" w:hAnsi="Arial" w:cs="Arial"/>
          <w:sz w:val="24"/>
          <w:szCs w:val="24"/>
        </w:rPr>
        <w:lastRenderedPageBreak/>
        <w:t xml:space="preserve">Deputy Superintendent Glynn Walker recognized the </w:t>
      </w:r>
      <w:r w:rsidR="005F0C2A" w:rsidRPr="00676DF4">
        <w:rPr>
          <w:rFonts w:ascii="Arial" w:eastAsiaTheme="minorEastAsia" w:hAnsi="Arial" w:cs="Arial"/>
          <w:sz w:val="24"/>
          <w:szCs w:val="24"/>
        </w:rPr>
        <w:t xml:space="preserve">2014 </w:t>
      </w:r>
      <w:r w:rsidRPr="00676DF4">
        <w:rPr>
          <w:rFonts w:ascii="Arial" w:eastAsiaTheme="minorEastAsia" w:hAnsi="Arial" w:cs="Arial"/>
          <w:sz w:val="24"/>
          <w:szCs w:val="24"/>
        </w:rPr>
        <w:t>Elementary Teacher of the Year Nominees: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F85D1A" w:rsidRPr="00676DF4" w:rsidRDefault="00FD09F1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676DF4">
        <w:rPr>
          <w:rFonts w:ascii="Arial" w:eastAsiaTheme="minorEastAsia" w:hAnsi="Arial" w:cs="Arial"/>
          <w:sz w:val="24"/>
          <w:szCs w:val="24"/>
        </w:rPr>
        <w:t xml:space="preserve">Mr. Glynn </w:t>
      </w:r>
      <w:r w:rsidR="002047AB" w:rsidRPr="00676DF4">
        <w:rPr>
          <w:rFonts w:ascii="Arial" w:eastAsiaTheme="minorEastAsia" w:hAnsi="Arial" w:cs="Arial"/>
          <w:sz w:val="24"/>
          <w:szCs w:val="24"/>
        </w:rPr>
        <w:t>Walker</w:t>
      </w:r>
      <w:r w:rsidRPr="00676DF4">
        <w:rPr>
          <w:rFonts w:ascii="Arial" w:eastAsiaTheme="minorEastAsia" w:hAnsi="Arial" w:cs="Arial"/>
          <w:sz w:val="24"/>
          <w:szCs w:val="24"/>
        </w:rPr>
        <w:t xml:space="preserve"> recognized</w:t>
      </w:r>
      <w:r w:rsidR="00F85D1A" w:rsidRPr="00676DF4">
        <w:rPr>
          <w:rFonts w:ascii="Arial" w:eastAsiaTheme="minorEastAsia" w:hAnsi="Arial" w:cs="Arial"/>
          <w:sz w:val="24"/>
          <w:szCs w:val="24"/>
        </w:rPr>
        <w:t xml:space="preserve"> the 2013</w:t>
      </w:r>
      <w:r w:rsidRPr="00676DF4">
        <w:rPr>
          <w:rFonts w:ascii="Arial" w:eastAsiaTheme="minorEastAsia" w:hAnsi="Arial" w:cs="Arial"/>
          <w:sz w:val="24"/>
          <w:szCs w:val="24"/>
        </w:rPr>
        <w:t xml:space="preserve"> Elementary Teacher of the Year, </w:t>
      </w:r>
      <w:r w:rsidR="00F85D1A" w:rsidRPr="00676DF4">
        <w:rPr>
          <w:rFonts w:ascii="Arial" w:eastAsiaTheme="minorEastAsia" w:hAnsi="Arial" w:cs="Arial"/>
          <w:sz w:val="24"/>
          <w:szCs w:val="24"/>
        </w:rPr>
        <w:t xml:space="preserve">Alyssa Johnson, </w:t>
      </w:r>
      <w:proofErr w:type="gramStart"/>
      <w:r w:rsidR="00F85D1A" w:rsidRPr="00676DF4">
        <w:rPr>
          <w:rFonts w:ascii="Arial" w:eastAsiaTheme="minorEastAsia" w:hAnsi="Arial" w:cs="Arial"/>
          <w:sz w:val="24"/>
          <w:szCs w:val="24"/>
        </w:rPr>
        <w:t>Forest</w:t>
      </w:r>
      <w:proofErr w:type="gramEnd"/>
      <w:r w:rsidR="00F85D1A" w:rsidRPr="00676DF4">
        <w:rPr>
          <w:rFonts w:ascii="Arial" w:eastAsiaTheme="minorEastAsia" w:hAnsi="Arial" w:cs="Arial"/>
          <w:sz w:val="24"/>
          <w:szCs w:val="24"/>
        </w:rPr>
        <w:t xml:space="preserve"> Ridge Elementary</w:t>
      </w:r>
      <w:r w:rsidRPr="00676DF4">
        <w:rPr>
          <w:rFonts w:ascii="Arial" w:eastAsiaTheme="minorEastAsia" w:hAnsi="Arial" w:cs="Arial"/>
          <w:sz w:val="24"/>
          <w:szCs w:val="24"/>
        </w:rPr>
        <w:t xml:space="preserve">, to announce this year’s winner. 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96488" w:rsidRPr="00F72AB2" w:rsidRDefault="00996488" w:rsidP="00F85D1A">
      <w:pPr>
        <w:spacing w:after="0"/>
        <w:rPr>
          <w:rFonts w:ascii="Arial" w:eastAsiaTheme="minorEastAsia" w:hAnsi="Arial" w:cs="Arial"/>
          <w:b/>
          <w:sz w:val="28"/>
          <w:szCs w:val="28"/>
          <w:u w:val="single"/>
        </w:rPr>
      </w:pPr>
      <w:r w:rsidRPr="00F72AB2">
        <w:rPr>
          <w:rFonts w:ascii="Arial" w:eastAsiaTheme="minorEastAsia" w:hAnsi="Arial" w:cs="Arial"/>
          <w:b/>
          <w:sz w:val="28"/>
          <w:szCs w:val="28"/>
          <w:u w:val="single"/>
        </w:rPr>
        <w:t>The 2014 College Station Teacher of the year is David Cain, Greens Prairie Elementary.</w:t>
      </w:r>
    </w:p>
    <w:p w:rsidR="00996488" w:rsidRPr="00676DF4" w:rsidRDefault="00996488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F85D1A" w:rsidRPr="00676DF4" w:rsidRDefault="002047AB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676DF4">
        <w:rPr>
          <w:rFonts w:ascii="Arial" w:eastAsiaTheme="minorEastAsia" w:hAnsi="Arial" w:cs="Arial"/>
          <w:sz w:val="24"/>
          <w:szCs w:val="24"/>
        </w:rPr>
        <w:t>b. Secondary</w:t>
      </w:r>
      <w:r w:rsidR="00F85D1A" w:rsidRPr="00676DF4">
        <w:rPr>
          <w:rFonts w:ascii="Arial" w:eastAsiaTheme="minorEastAsia" w:hAnsi="Arial" w:cs="Arial"/>
          <w:sz w:val="24"/>
          <w:szCs w:val="24"/>
        </w:rPr>
        <w:t xml:space="preserve"> Teacher of the Year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676DF4">
        <w:rPr>
          <w:rFonts w:ascii="Arial" w:eastAsiaTheme="minorEastAsia" w:hAnsi="Arial" w:cs="Arial"/>
          <w:sz w:val="24"/>
          <w:szCs w:val="24"/>
        </w:rPr>
        <w:t xml:space="preserve">Deputy Superintendent </w:t>
      </w:r>
      <w:r w:rsidR="005F0C2A" w:rsidRPr="00676DF4">
        <w:rPr>
          <w:rFonts w:ascii="Arial" w:eastAsiaTheme="minorEastAsia" w:hAnsi="Arial" w:cs="Arial"/>
          <w:sz w:val="24"/>
          <w:szCs w:val="24"/>
        </w:rPr>
        <w:t>Glynn Walker recognized the 2014</w:t>
      </w:r>
      <w:r w:rsidRPr="00676DF4">
        <w:rPr>
          <w:rFonts w:ascii="Arial" w:eastAsiaTheme="minorEastAsia" w:hAnsi="Arial" w:cs="Arial"/>
          <w:sz w:val="24"/>
          <w:szCs w:val="24"/>
        </w:rPr>
        <w:t xml:space="preserve"> Secondary Teacher of the Year Nominees:</w:t>
      </w:r>
    </w:p>
    <w:p w:rsidR="0097270D" w:rsidRPr="00676DF4" w:rsidRDefault="0097270D" w:rsidP="0097270D">
      <w:pPr>
        <w:pStyle w:val="NormalWeb"/>
        <w:spacing w:before="0" w:beforeAutospacing="0" w:after="0" w:afterAutospacing="0"/>
        <w:ind w:left="140" w:right="140"/>
        <w:rPr>
          <w:rFonts w:ascii="Arial" w:hAnsi="Arial" w:cs="Arial"/>
        </w:rPr>
      </w:pPr>
      <w:r w:rsidRPr="00676DF4">
        <w:rPr>
          <w:rFonts w:ascii="Arial" w:hAnsi="Arial" w:cs="Arial"/>
        </w:rPr>
        <w:t xml:space="preserve">    </w:t>
      </w:r>
      <w:r w:rsidRPr="00676DF4">
        <w:rPr>
          <w:rFonts w:ascii="Arial" w:hAnsi="Arial" w:cs="Arial"/>
          <w:color w:val="000000"/>
        </w:rPr>
        <w:t>1. Matt Young, AMC High School</w:t>
      </w:r>
    </w:p>
    <w:p w:rsidR="0097270D" w:rsidRPr="00676DF4" w:rsidRDefault="0097270D" w:rsidP="0097270D">
      <w:pPr>
        <w:pStyle w:val="NormalWeb"/>
        <w:spacing w:before="0" w:beforeAutospacing="0" w:after="0" w:afterAutospacing="0"/>
        <w:ind w:left="140" w:right="140"/>
        <w:rPr>
          <w:rFonts w:ascii="Arial" w:hAnsi="Arial" w:cs="Arial"/>
        </w:rPr>
      </w:pPr>
      <w:r w:rsidRPr="00676DF4">
        <w:rPr>
          <w:rFonts w:ascii="Arial" w:hAnsi="Arial" w:cs="Arial"/>
          <w:color w:val="000000"/>
        </w:rPr>
        <w:t xml:space="preserve">    2. Stefano </w:t>
      </w:r>
      <w:proofErr w:type="spellStart"/>
      <w:r w:rsidRPr="00676DF4">
        <w:rPr>
          <w:rFonts w:ascii="Arial" w:hAnsi="Arial" w:cs="Arial"/>
          <w:color w:val="000000"/>
        </w:rPr>
        <w:t>Salermo</w:t>
      </w:r>
      <w:proofErr w:type="spellEnd"/>
      <w:r w:rsidRPr="00676DF4">
        <w:rPr>
          <w:rFonts w:ascii="Arial" w:hAnsi="Arial" w:cs="Arial"/>
          <w:color w:val="000000"/>
        </w:rPr>
        <w:t>, AMC High School</w:t>
      </w:r>
    </w:p>
    <w:p w:rsidR="0097270D" w:rsidRPr="00676DF4" w:rsidRDefault="0097270D" w:rsidP="0097270D">
      <w:pPr>
        <w:pStyle w:val="NormalWeb"/>
        <w:spacing w:before="0" w:beforeAutospacing="0" w:after="0" w:afterAutospacing="0"/>
        <w:ind w:left="140" w:right="140"/>
        <w:rPr>
          <w:rFonts w:ascii="Arial" w:hAnsi="Arial" w:cs="Arial"/>
        </w:rPr>
      </w:pPr>
      <w:r w:rsidRPr="00676DF4">
        <w:rPr>
          <w:rFonts w:ascii="Arial" w:hAnsi="Arial" w:cs="Arial"/>
          <w:color w:val="000000"/>
        </w:rPr>
        <w:t>    3. Ann Rife, Timber Academy</w:t>
      </w:r>
    </w:p>
    <w:p w:rsidR="0097270D" w:rsidRPr="00676DF4" w:rsidRDefault="0097270D" w:rsidP="0097270D">
      <w:pPr>
        <w:pStyle w:val="NormalWeb"/>
        <w:spacing w:before="0" w:beforeAutospacing="0" w:after="0" w:afterAutospacing="0"/>
        <w:ind w:left="140" w:right="140"/>
        <w:rPr>
          <w:rFonts w:ascii="Arial" w:hAnsi="Arial" w:cs="Arial"/>
        </w:rPr>
      </w:pPr>
      <w:r w:rsidRPr="00676DF4">
        <w:rPr>
          <w:rFonts w:ascii="Arial" w:hAnsi="Arial" w:cs="Arial"/>
          <w:color w:val="000000"/>
        </w:rPr>
        <w:t xml:space="preserve">    4. Peggy </w:t>
      </w:r>
      <w:proofErr w:type="spellStart"/>
      <w:r w:rsidRPr="00676DF4">
        <w:rPr>
          <w:rFonts w:ascii="Arial" w:hAnsi="Arial" w:cs="Arial"/>
          <w:color w:val="000000"/>
        </w:rPr>
        <w:t>Cryan</w:t>
      </w:r>
      <w:proofErr w:type="spellEnd"/>
      <w:r w:rsidRPr="00676DF4">
        <w:rPr>
          <w:rFonts w:ascii="Arial" w:hAnsi="Arial" w:cs="Arial"/>
          <w:color w:val="000000"/>
        </w:rPr>
        <w:t>, CS High School</w:t>
      </w:r>
    </w:p>
    <w:p w:rsidR="0097270D" w:rsidRPr="00676DF4" w:rsidRDefault="0097270D" w:rsidP="0097270D">
      <w:pPr>
        <w:pStyle w:val="NormalWeb"/>
        <w:spacing w:before="0" w:beforeAutospacing="0" w:after="0" w:afterAutospacing="0"/>
        <w:ind w:left="140" w:right="140"/>
        <w:rPr>
          <w:rFonts w:ascii="Arial" w:hAnsi="Arial" w:cs="Arial"/>
        </w:rPr>
      </w:pPr>
      <w:r w:rsidRPr="00676DF4">
        <w:rPr>
          <w:rFonts w:ascii="Arial" w:hAnsi="Arial" w:cs="Arial"/>
          <w:color w:val="000000"/>
        </w:rPr>
        <w:t xml:space="preserve">    5. </w:t>
      </w:r>
      <w:proofErr w:type="spellStart"/>
      <w:r w:rsidRPr="00676DF4">
        <w:rPr>
          <w:rFonts w:ascii="Arial" w:hAnsi="Arial" w:cs="Arial"/>
          <w:color w:val="000000"/>
        </w:rPr>
        <w:t>Britina</w:t>
      </w:r>
      <w:proofErr w:type="spellEnd"/>
      <w:r w:rsidRPr="00676DF4">
        <w:rPr>
          <w:rFonts w:ascii="Arial" w:hAnsi="Arial" w:cs="Arial"/>
          <w:color w:val="000000"/>
        </w:rPr>
        <w:t xml:space="preserve"> Robinson-</w:t>
      </w:r>
      <w:proofErr w:type="spellStart"/>
      <w:r w:rsidRPr="00676DF4">
        <w:rPr>
          <w:rFonts w:ascii="Arial" w:hAnsi="Arial" w:cs="Arial"/>
          <w:color w:val="000000"/>
        </w:rPr>
        <w:t>Pesak</w:t>
      </w:r>
      <w:proofErr w:type="gramStart"/>
      <w:r w:rsidRPr="00676DF4">
        <w:rPr>
          <w:rFonts w:ascii="Arial" w:hAnsi="Arial" w:cs="Arial"/>
          <w:color w:val="000000"/>
        </w:rPr>
        <w:t>,CS</w:t>
      </w:r>
      <w:proofErr w:type="spellEnd"/>
      <w:proofErr w:type="gramEnd"/>
      <w:r w:rsidRPr="00676DF4">
        <w:rPr>
          <w:rFonts w:ascii="Arial" w:hAnsi="Arial" w:cs="Arial"/>
          <w:color w:val="000000"/>
        </w:rPr>
        <w:t xml:space="preserve"> High School</w:t>
      </w:r>
    </w:p>
    <w:p w:rsidR="0097270D" w:rsidRPr="00676DF4" w:rsidRDefault="0097270D" w:rsidP="0097270D">
      <w:pPr>
        <w:pStyle w:val="NormalWeb"/>
        <w:spacing w:before="0" w:beforeAutospacing="0" w:after="0" w:afterAutospacing="0"/>
        <w:ind w:left="140" w:right="140"/>
        <w:rPr>
          <w:rFonts w:ascii="Arial" w:hAnsi="Arial" w:cs="Arial"/>
        </w:rPr>
      </w:pPr>
      <w:r w:rsidRPr="00676DF4">
        <w:rPr>
          <w:rFonts w:ascii="Arial" w:hAnsi="Arial" w:cs="Arial"/>
          <w:color w:val="000000"/>
        </w:rPr>
        <w:t>    6. Meredith McGrath, AMC Middle School</w:t>
      </w:r>
    </w:p>
    <w:p w:rsidR="0097270D" w:rsidRPr="00676DF4" w:rsidRDefault="0097270D" w:rsidP="0097270D">
      <w:pPr>
        <w:pStyle w:val="NormalWeb"/>
        <w:spacing w:before="0" w:beforeAutospacing="0" w:after="0" w:afterAutospacing="0"/>
        <w:ind w:left="140" w:right="140"/>
        <w:rPr>
          <w:rFonts w:ascii="Arial" w:hAnsi="Arial" w:cs="Arial"/>
        </w:rPr>
      </w:pPr>
      <w:r w:rsidRPr="00676DF4">
        <w:rPr>
          <w:rFonts w:ascii="Arial" w:hAnsi="Arial" w:cs="Arial"/>
          <w:color w:val="000000"/>
        </w:rPr>
        <w:t>    7. Beth Bland, CS Middle School</w:t>
      </w:r>
    </w:p>
    <w:p w:rsidR="00F85D1A" w:rsidRPr="00676DF4" w:rsidRDefault="0097270D" w:rsidP="0097270D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676DF4">
        <w:rPr>
          <w:rFonts w:ascii="Arial" w:hAnsi="Arial" w:cs="Arial"/>
          <w:color w:val="000000"/>
          <w:sz w:val="24"/>
          <w:szCs w:val="24"/>
        </w:rPr>
        <w:t>      8. Sandra Ashcraft, Oakwood Intermediate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F72AB2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676DF4">
        <w:rPr>
          <w:rFonts w:ascii="Arial" w:eastAsiaTheme="minorEastAsia" w:hAnsi="Arial" w:cs="Arial"/>
          <w:sz w:val="24"/>
          <w:szCs w:val="24"/>
        </w:rPr>
        <w:t xml:space="preserve">Mr. </w:t>
      </w:r>
      <w:r w:rsidR="005F0C2A" w:rsidRPr="00676DF4">
        <w:rPr>
          <w:rFonts w:ascii="Arial" w:eastAsiaTheme="minorEastAsia" w:hAnsi="Arial" w:cs="Arial"/>
          <w:sz w:val="24"/>
          <w:szCs w:val="24"/>
        </w:rPr>
        <w:t>Glynn Walker recognized the 2014</w:t>
      </w:r>
      <w:r w:rsidRPr="00676DF4">
        <w:rPr>
          <w:rFonts w:ascii="Arial" w:eastAsiaTheme="minorEastAsia" w:hAnsi="Arial" w:cs="Arial"/>
          <w:sz w:val="24"/>
          <w:szCs w:val="24"/>
        </w:rPr>
        <w:t xml:space="preserve"> Secondary Teacher Tiffany Rutherford, CS High School</w:t>
      </w:r>
      <w:r w:rsidR="002047AB" w:rsidRPr="00676DF4">
        <w:rPr>
          <w:rFonts w:ascii="Arial" w:eastAsiaTheme="minorEastAsia" w:hAnsi="Arial" w:cs="Arial"/>
          <w:sz w:val="24"/>
          <w:szCs w:val="24"/>
        </w:rPr>
        <w:t>, to</w:t>
      </w:r>
      <w:r w:rsidR="005F0C2A" w:rsidRPr="00676DF4">
        <w:rPr>
          <w:rFonts w:ascii="Arial" w:eastAsiaTheme="minorEastAsia" w:hAnsi="Arial" w:cs="Arial"/>
          <w:sz w:val="24"/>
          <w:szCs w:val="24"/>
        </w:rPr>
        <w:t xml:space="preserve"> announce this year’s winner:  </w:t>
      </w:r>
    </w:p>
    <w:p w:rsidR="00F72AB2" w:rsidRDefault="00F72AB2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F85D1A" w:rsidRPr="00F72AB2" w:rsidRDefault="00FC2335" w:rsidP="00F85D1A">
      <w:pPr>
        <w:spacing w:after="0"/>
        <w:rPr>
          <w:rFonts w:ascii="Arial" w:eastAsiaTheme="minorEastAsia" w:hAnsi="Arial" w:cs="Arial"/>
          <w:b/>
          <w:sz w:val="28"/>
          <w:szCs w:val="28"/>
        </w:rPr>
      </w:pPr>
      <w:r w:rsidRPr="00F72AB2">
        <w:rPr>
          <w:rFonts w:ascii="Arial" w:eastAsiaTheme="minorEastAsia" w:hAnsi="Arial" w:cs="Arial"/>
          <w:b/>
          <w:sz w:val="28"/>
          <w:szCs w:val="28"/>
        </w:rPr>
        <w:t>The 2014 CSISD Secondary Teacher of the Year is Beth Bland, CS Middle School.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b/>
          <w:sz w:val="24"/>
          <w:szCs w:val="24"/>
          <w:u w:val="single"/>
        </w:rPr>
      </w:pPr>
      <w:proofErr w:type="gramStart"/>
      <w:r w:rsidRPr="00676DF4">
        <w:rPr>
          <w:rFonts w:ascii="Arial" w:eastAsiaTheme="minorEastAsia" w:hAnsi="Arial" w:cs="Arial"/>
          <w:b/>
          <w:sz w:val="24"/>
          <w:szCs w:val="24"/>
        </w:rPr>
        <w:t>C-4.</w:t>
      </w:r>
      <w:proofErr w:type="gramEnd"/>
      <w:r w:rsidRPr="00676DF4">
        <w:rPr>
          <w:rFonts w:ascii="Arial" w:eastAsiaTheme="minorEastAsia" w:hAnsi="Arial" w:cs="Arial"/>
          <w:b/>
          <w:sz w:val="24"/>
          <w:szCs w:val="24"/>
        </w:rPr>
        <w:t xml:space="preserve">  </w:t>
      </w:r>
      <w:r w:rsidRPr="00676DF4">
        <w:rPr>
          <w:rFonts w:ascii="Arial" w:eastAsiaTheme="minorEastAsia" w:hAnsi="Arial" w:cs="Arial"/>
          <w:b/>
          <w:sz w:val="24"/>
          <w:szCs w:val="24"/>
          <w:u w:val="single"/>
        </w:rPr>
        <w:t>Retirees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676DF4">
        <w:rPr>
          <w:rFonts w:ascii="Arial" w:eastAsiaTheme="minorEastAsia" w:hAnsi="Arial" w:cs="Arial"/>
          <w:sz w:val="24"/>
          <w:szCs w:val="24"/>
        </w:rPr>
        <w:t>Deputy Superintendent Glynn Walker recognized CSISD Retirees:</w:t>
      </w:r>
    </w:p>
    <w:p w:rsidR="0097270D" w:rsidRPr="00676DF4" w:rsidRDefault="0097270D" w:rsidP="0097270D">
      <w:pPr>
        <w:spacing w:after="0" w:line="240" w:lineRule="auto"/>
        <w:ind w:right="140"/>
        <w:rPr>
          <w:rFonts w:ascii="Arial" w:eastAsia="Times New Roman" w:hAnsi="Arial" w:cs="Arial"/>
          <w:color w:val="000000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>1.  Cindy Balmain, Oakwood Intermediate School</w:t>
      </w:r>
    </w:p>
    <w:p w:rsidR="0097270D" w:rsidRPr="00676DF4" w:rsidRDefault="0097270D" w:rsidP="0097270D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</w:rPr>
      </w:pPr>
      <w:r w:rsidRPr="00676DF4">
        <w:rPr>
          <w:rFonts w:ascii="Arial" w:eastAsia="Times New Roman" w:hAnsi="Arial" w:cs="Arial"/>
          <w:sz w:val="24"/>
          <w:szCs w:val="24"/>
        </w:rPr>
        <w:t>2.  Karen Brown, AMC High School</w:t>
      </w:r>
    </w:p>
    <w:p w:rsidR="0097270D" w:rsidRPr="00676DF4" w:rsidRDefault="0097270D" w:rsidP="0097270D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>3.  David Cain, Greens Prairie Elementary School</w:t>
      </w:r>
    </w:p>
    <w:p w:rsidR="0097270D" w:rsidRPr="00676DF4" w:rsidRDefault="0097270D" w:rsidP="0097270D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>4.  Eddie Coulson, Superintendent</w:t>
      </w:r>
    </w:p>
    <w:p w:rsidR="0097270D" w:rsidRPr="00676DF4" w:rsidRDefault="0097270D" w:rsidP="0097270D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>5.  Sheryl Dettling, College Hills Elementary School</w:t>
      </w:r>
    </w:p>
    <w:p w:rsidR="0097270D" w:rsidRPr="00676DF4" w:rsidRDefault="0097270D" w:rsidP="0097270D">
      <w:pPr>
        <w:spacing w:after="0" w:line="240" w:lineRule="auto"/>
        <w:ind w:right="140"/>
        <w:rPr>
          <w:rFonts w:ascii="Arial" w:eastAsia="Times New Roman" w:hAnsi="Arial" w:cs="Arial"/>
          <w:color w:val="000000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>6.  Linda Downey, Pebble Creek Elementary School </w:t>
      </w:r>
    </w:p>
    <w:p w:rsidR="0097270D" w:rsidRPr="00676DF4" w:rsidRDefault="0097270D" w:rsidP="0097270D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>7.  </w:t>
      </w:r>
      <w:proofErr w:type="spellStart"/>
      <w:r w:rsidRPr="00676DF4">
        <w:rPr>
          <w:rFonts w:ascii="Arial" w:eastAsia="Times New Roman" w:hAnsi="Arial" w:cs="Arial"/>
          <w:color w:val="000000"/>
          <w:sz w:val="24"/>
          <w:szCs w:val="24"/>
        </w:rPr>
        <w:t>Jayanthi</w:t>
      </w:r>
      <w:proofErr w:type="spellEnd"/>
      <w:r w:rsidRPr="00676DF4">
        <w:rPr>
          <w:rFonts w:ascii="Arial" w:eastAsia="Times New Roman" w:hAnsi="Arial" w:cs="Arial"/>
          <w:color w:val="000000"/>
          <w:sz w:val="24"/>
          <w:szCs w:val="24"/>
        </w:rPr>
        <w:t xml:space="preserve"> Gaspar, Pebble Creek Elementary School</w:t>
      </w:r>
    </w:p>
    <w:p w:rsidR="0097270D" w:rsidRPr="00676DF4" w:rsidRDefault="0097270D" w:rsidP="0097270D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>8.  Tami Laza, Creek View Elementary School</w:t>
      </w:r>
    </w:p>
    <w:p w:rsidR="0097270D" w:rsidRPr="00676DF4" w:rsidRDefault="0097270D" w:rsidP="0097270D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 xml:space="preserve">9.  Sandra </w:t>
      </w:r>
      <w:proofErr w:type="spellStart"/>
      <w:r w:rsidRPr="00676DF4">
        <w:rPr>
          <w:rFonts w:ascii="Arial" w:eastAsia="Times New Roman" w:hAnsi="Arial" w:cs="Arial"/>
          <w:color w:val="000000"/>
          <w:sz w:val="24"/>
          <w:szCs w:val="24"/>
        </w:rPr>
        <w:t>Lewellen</w:t>
      </w:r>
      <w:proofErr w:type="spellEnd"/>
      <w:r w:rsidRPr="00676DF4">
        <w:rPr>
          <w:rFonts w:ascii="Arial" w:eastAsia="Times New Roman" w:hAnsi="Arial" w:cs="Arial"/>
          <w:color w:val="000000"/>
          <w:sz w:val="24"/>
          <w:szCs w:val="24"/>
        </w:rPr>
        <w:t>, Cypress Grove Intermediate School</w:t>
      </w:r>
    </w:p>
    <w:p w:rsidR="0097270D" w:rsidRPr="00676DF4" w:rsidRDefault="0097270D" w:rsidP="0097270D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>10.  Sara McKnight, South Knoll Elementary School</w:t>
      </w:r>
    </w:p>
    <w:p w:rsidR="0097270D" w:rsidRPr="00676DF4" w:rsidRDefault="0097270D" w:rsidP="0097270D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 xml:space="preserve">11.  Ann </w:t>
      </w:r>
      <w:proofErr w:type="spellStart"/>
      <w:r w:rsidRPr="00676DF4">
        <w:rPr>
          <w:rFonts w:ascii="Arial" w:eastAsia="Times New Roman" w:hAnsi="Arial" w:cs="Arial"/>
          <w:color w:val="000000"/>
          <w:sz w:val="24"/>
          <w:szCs w:val="24"/>
        </w:rPr>
        <w:t>McMullin</w:t>
      </w:r>
      <w:proofErr w:type="spellEnd"/>
      <w:r w:rsidRPr="00676DF4">
        <w:rPr>
          <w:rFonts w:ascii="Arial" w:eastAsia="Times New Roman" w:hAnsi="Arial" w:cs="Arial"/>
          <w:color w:val="000000"/>
          <w:sz w:val="24"/>
          <w:szCs w:val="24"/>
        </w:rPr>
        <w:t>, Greens Prairie Elementary School</w:t>
      </w:r>
    </w:p>
    <w:p w:rsidR="0097270D" w:rsidRPr="00676DF4" w:rsidRDefault="0097270D" w:rsidP="0097270D">
      <w:pPr>
        <w:spacing w:after="0" w:line="240" w:lineRule="auto"/>
        <w:ind w:right="140"/>
        <w:rPr>
          <w:rFonts w:ascii="Times New Roman" w:eastAsia="Times New Roman" w:hAnsi="Times New Roman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>12.  Carolyn Morley, AMC High School</w:t>
      </w:r>
    </w:p>
    <w:p w:rsidR="0097270D" w:rsidRPr="00676DF4" w:rsidRDefault="0097270D" w:rsidP="0097270D">
      <w:pPr>
        <w:spacing w:after="0" w:line="240" w:lineRule="auto"/>
        <w:ind w:right="140"/>
        <w:rPr>
          <w:rFonts w:ascii="Times New Roman" w:eastAsia="Times New Roman" w:hAnsi="Times New Roman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>13.  Jane Rankin, College Hills Elementary School</w:t>
      </w:r>
    </w:p>
    <w:p w:rsidR="0097270D" w:rsidRPr="00676DF4" w:rsidRDefault="0097270D" w:rsidP="0097270D">
      <w:pPr>
        <w:spacing w:after="0" w:line="240" w:lineRule="auto"/>
        <w:ind w:right="140"/>
        <w:rPr>
          <w:rFonts w:ascii="Times New Roman" w:eastAsia="Times New Roman" w:hAnsi="Times New Roman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lastRenderedPageBreak/>
        <w:t>14.  Ruth Roth, South Knoll Elementary School</w:t>
      </w:r>
    </w:p>
    <w:p w:rsidR="0097270D" w:rsidRPr="00676DF4" w:rsidRDefault="0097270D" w:rsidP="0097270D">
      <w:pPr>
        <w:spacing w:after="0" w:line="240" w:lineRule="auto"/>
        <w:ind w:right="140"/>
        <w:rPr>
          <w:rFonts w:ascii="Times New Roman" w:eastAsia="Times New Roman" w:hAnsi="Times New Roman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 xml:space="preserve">15.  Joy </w:t>
      </w:r>
      <w:proofErr w:type="spellStart"/>
      <w:r w:rsidRPr="00676DF4">
        <w:rPr>
          <w:rFonts w:ascii="Arial" w:eastAsia="Times New Roman" w:hAnsi="Arial" w:cs="Arial"/>
          <w:color w:val="000000"/>
          <w:sz w:val="24"/>
          <w:szCs w:val="24"/>
        </w:rPr>
        <w:t>Sechelski</w:t>
      </w:r>
      <w:proofErr w:type="spellEnd"/>
      <w:r w:rsidRPr="00676DF4">
        <w:rPr>
          <w:rFonts w:ascii="Arial" w:eastAsia="Times New Roman" w:hAnsi="Arial" w:cs="Arial"/>
          <w:color w:val="000000"/>
          <w:sz w:val="24"/>
          <w:szCs w:val="24"/>
        </w:rPr>
        <w:t>, AMC Middle School</w:t>
      </w:r>
    </w:p>
    <w:p w:rsidR="0097270D" w:rsidRPr="00676DF4" w:rsidRDefault="0097270D" w:rsidP="0097270D">
      <w:pPr>
        <w:spacing w:after="0" w:line="240" w:lineRule="auto"/>
        <w:ind w:right="140"/>
        <w:rPr>
          <w:rFonts w:ascii="Times New Roman" w:eastAsia="Times New Roman" w:hAnsi="Times New Roman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>16.  Andrea Siebert, College Hills Elementary School</w:t>
      </w:r>
    </w:p>
    <w:p w:rsidR="0097270D" w:rsidRPr="00676DF4" w:rsidRDefault="0097270D" w:rsidP="0097270D">
      <w:pPr>
        <w:spacing w:after="0" w:line="240" w:lineRule="auto"/>
        <w:ind w:right="140"/>
        <w:rPr>
          <w:rFonts w:ascii="Times New Roman" w:eastAsia="Times New Roman" w:hAnsi="Times New Roman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>17.  Cathy Stearns, Creek View Elementary School</w:t>
      </w:r>
    </w:p>
    <w:p w:rsidR="0097270D" w:rsidRPr="00676DF4" w:rsidRDefault="0097270D" w:rsidP="0097270D">
      <w:pPr>
        <w:spacing w:after="0" w:line="240" w:lineRule="auto"/>
        <w:ind w:right="140"/>
        <w:rPr>
          <w:rFonts w:ascii="Times New Roman" w:eastAsia="Times New Roman" w:hAnsi="Times New Roman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 xml:space="preserve">18.  Phyllis Mackenzie, Pebble Creek Elementary School </w:t>
      </w:r>
    </w:p>
    <w:p w:rsidR="0097270D" w:rsidRPr="00676DF4" w:rsidRDefault="0097270D" w:rsidP="0097270D">
      <w:pPr>
        <w:spacing w:after="0" w:line="240" w:lineRule="auto"/>
        <w:ind w:right="140"/>
        <w:rPr>
          <w:rFonts w:ascii="Times New Roman" w:eastAsia="Times New Roman" w:hAnsi="Times New Roman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>19.  Evelyn Wells, College Hills Elementary School</w:t>
      </w:r>
    </w:p>
    <w:p w:rsidR="0097270D" w:rsidRPr="00676DF4" w:rsidRDefault="0097270D" w:rsidP="0097270D">
      <w:pPr>
        <w:spacing w:after="0" w:line="240" w:lineRule="auto"/>
        <w:ind w:right="140"/>
        <w:rPr>
          <w:rFonts w:ascii="Times New Roman" w:eastAsia="Times New Roman" w:hAnsi="Times New Roman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 xml:space="preserve">20.  Juan </w:t>
      </w:r>
      <w:proofErr w:type="spellStart"/>
      <w:r w:rsidRPr="00676DF4">
        <w:rPr>
          <w:rFonts w:ascii="Arial" w:eastAsia="Times New Roman" w:hAnsi="Arial" w:cs="Arial"/>
          <w:color w:val="000000"/>
          <w:sz w:val="24"/>
          <w:szCs w:val="24"/>
        </w:rPr>
        <w:t>Delagado</w:t>
      </w:r>
      <w:proofErr w:type="spellEnd"/>
      <w:r w:rsidRPr="00676DF4">
        <w:rPr>
          <w:rFonts w:ascii="Arial" w:eastAsia="Times New Roman" w:hAnsi="Arial" w:cs="Arial"/>
          <w:color w:val="000000"/>
          <w:sz w:val="24"/>
          <w:szCs w:val="24"/>
        </w:rPr>
        <w:t>, Custodial Services</w:t>
      </w:r>
    </w:p>
    <w:p w:rsidR="0097270D" w:rsidRPr="00676DF4" w:rsidRDefault="0097270D" w:rsidP="0097270D">
      <w:pPr>
        <w:framePr w:hSpace="180" w:wrap="around" w:vAnchor="text" w:hAnchor="text" w:y="1"/>
        <w:spacing w:after="0" w:line="240" w:lineRule="auto"/>
        <w:suppressOverlap/>
        <w:rPr>
          <w:rFonts w:ascii="Arial" w:hAnsi="Arial" w:cs="Arial"/>
          <w:sz w:val="24"/>
          <w:szCs w:val="24"/>
        </w:rPr>
      </w:pPr>
      <w:r w:rsidRPr="00676DF4">
        <w:rPr>
          <w:rFonts w:ascii="Arial" w:eastAsia="Times New Roman" w:hAnsi="Arial" w:cs="Arial"/>
          <w:color w:val="000000"/>
          <w:sz w:val="24"/>
          <w:szCs w:val="24"/>
        </w:rPr>
        <w:t>21.  Jose Rivera, Custodial Services</w:t>
      </w:r>
    </w:p>
    <w:p w:rsidR="00F85D1A" w:rsidRPr="00676DF4" w:rsidRDefault="00F85D1A" w:rsidP="0097270D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97270D" w:rsidRPr="00676DF4" w:rsidRDefault="0097270D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676DF4">
        <w:rPr>
          <w:rFonts w:ascii="Arial" w:eastAsiaTheme="minorEastAsia" w:hAnsi="Arial" w:cs="Arial"/>
          <w:sz w:val="24"/>
          <w:szCs w:val="24"/>
        </w:rPr>
        <w:t xml:space="preserve">The Board took a 10-minute break at </w:t>
      </w:r>
      <w:r w:rsidR="00D073A3" w:rsidRPr="00676DF4">
        <w:rPr>
          <w:rFonts w:ascii="Arial" w:eastAsiaTheme="minorEastAsia" w:hAnsi="Arial" w:cs="Arial"/>
          <w:sz w:val="24"/>
          <w:szCs w:val="24"/>
        </w:rPr>
        <w:t>7:45</w:t>
      </w:r>
      <w:r w:rsidRPr="00676DF4">
        <w:rPr>
          <w:rFonts w:ascii="Arial" w:eastAsiaTheme="minorEastAsia" w:hAnsi="Arial" w:cs="Arial"/>
          <w:sz w:val="24"/>
          <w:szCs w:val="24"/>
        </w:rPr>
        <w:t xml:space="preserve"> p.m. for photos and cake.  The Board reconvened at 8:00 p.m.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676DF4">
        <w:rPr>
          <w:rFonts w:ascii="Arial" w:eastAsiaTheme="minorEastAsia" w:hAnsi="Arial" w:cs="Arial"/>
          <w:b/>
          <w:sz w:val="24"/>
          <w:szCs w:val="24"/>
        </w:rPr>
        <w:t xml:space="preserve">D.  </w:t>
      </w:r>
      <w:r w:rsidRPr="00676DF4">
        <w:rPr>
          <w:rFonts w:ascii="Arial" w:eastAsiaTheme="minorEastAsia" w:hAnsi="Arial" w:cs="Arial"/>
          <w:b/>
          <w:sz w:val="24"/>
          <w:szCs w:val="24"/>
          <w:u w:val="single"/>
        </w:rPr>
        <w:t>BOARD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b/>
          <w:sz w:val="24"/>
          <w:szCs w:val="24"/>
          <w:u w:val="single"/>
        </w:rPr>
      </w:pPr>
      <w:proofErr w:type="gramStart"/>
      <w:r w:rsidRPr="00676DF4">
        <w:rPr>
          <w:rFonts w:ascii="Arial" w:eastAsiaTheme="minorEastAsia" w:hAnsi="Arial" w:cs="Arial"/>
          <w:b/>
          <w:sz w:val="24"/>
          <w:szCs w:val="24"/>
        </w:rPr>
        <w:t>D-1.</w:t>
      </w:r>
      <w:proofErr w:type="gramEnd"/>
      <w:r w:rsidRPr="00676DF4">
        <w:rPr>
          <w:rFonts w:ascii="Arial" w:eastAsiaTheme="minorEastAsia" w:hAnsi="Arial" w:cs="Arial"/>
          <w:b/>
          <w:sz w:val="24"/>
          <w:szCs w:val="24"/>
        </w:rPr>
        <w:t xml:space="preserve">  </w:t>
      </w:r>
      <w:r w:rsidRPr="00676DF4">
        <w:rPr>
          <w:rFonts w:ascii="Arial" w:eastAsiaTheme="minorEastAsia" w:hAnsi="Arial" w:cs="Arial"/>
          <w:b/>
          <w:sz w:val="24"/>
          <w:szCs w:val="24"/>
          <w:u w:val="single"/>
        </w:rPr>
        <w:t>Board Directions and Reports/Announcements/Superintendent Reports and Announcements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676DF4">
        <w:rPr>
          <w:rFonts w:ascii="Arial" w:eastAsiaTheme="minorEastAsia" w:hAnsi="Arial" w:cs="Arial"/>
          <w:sz w:val="24"/>
          <w:szCs w:val="24"/>
        </w:rPr>
        <w:t xml:space="preserve">Superintendent Eddie Coulson reported that A&amp;M Consolidated High School’s graduation is </w:t>
      </w:r>
      <w:r w:rsidR="00676DF4">
        <w:rPr>
          <w:rFonts w:ascii="Arial" w:eastAsiaTheme="minorEastAsia" w:hAnsi="Arial" w:cs="Arial"/>
          <w:sz w:val="24"/>
          <w:szCs w:val="24"/>
        </w:rPr>
        <w:t>scheduled for 5/30/14</w:t>
      </w:r>
      <w:r w:rsidRPr="00676DF4">
        <w:rPr>
          <w:rFonts w:ascii="Arial" w:eastAsiaTheme="minorEastAsia" w:hAnsi="Arial" w:cs="Arial"/>
          <w:sz w:val="24"/>
          <w:szCs w:val="24"/>
        </w:rPr>
        <w:t xml:space="preserve"> at 7:00 p.m. in Reed Arena.  Timber Academy </w:t>
      </w:r>
      <w:r w:rsidR="00676DF4">
        <w:rPr>
          <w:rFonts w:ascii="Arial" w:eastAsiaTheme="minorEastAsia" w:hAnsi="Arial" w:cs="Arial"/>
          <w:sz w:val="24"/>
          <w:szCs w:val="24"/>
        </w:rPr>
        <w:t>graduation is scheduled for 5/29</w:t>
      </w:r>
      <w:r w:rsidRPr="00676DF4">
        <w:rPr>
          <w:rFonts w:ascii="Arial" w:eastAsiaTheme="minorEastAsia" w:hAnsi="Arial" w:cs="Arial"/>
          <w:sz w:val="24"/>
          <w:szCs w:val="24"/>
        </w:rPr>
        <w:t>/13 at 7:00 p.m. at Christ United Methodist Church.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676DF4">
        <w:rPr>
          <w:rFonts w:ascii="Arial" w:eastAsiaTheme="minorEastAsia" w:hAnsi="Arial" w:cs="Arial"/>
          <w:b/>
          <w:sz w:val="24"/>
          <w:szCs w:val="24"/>
        </w:rPr>
        <w:t xml:space="preserve">E.  </w:t>
      </w:r>
      <w:r w:rsidRPr="00676DF4">
        <w:rPr>
          <w:rFonts w:ascii="Arial" w:eastAsiaTheme="minorEastAsia" w:hAnsi="Arial" w:cs="Arial"/>
          <w:b/>
          <w:sz w:val="24"/>
          <w:szCs w:val="24"/>
          <w:u w:val="single"/>
        </w:rPr>
        <w:t>HEARING OF CITIZENS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676DF4">
        <w:rPr>
          <w:rFonts w:ascii="Arial" w:eastAsiaTheme="minorEastAsia" w:hAnsi="Arial" w:cs="Arial"/>
          <w:sz w:val="24"/>
          <w:szCs w:val="24"/>
        </w:rPr>
        <w:t>None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676DF4">
        <w:rPr>
          <w:rFonts w:ascii="Arial" w:eastAsiaTheme="minorEastAsia" w:hAnsi="Arial" w:cs="Arial"/>
          <w:b/>
          <w:sz w:val="24"/>
          <w:szCs w:val="24"/>
        </w:rPr>
        <w:t xml:space="preserve">F.  </w:t>
      </w:r>
      <w:r w:rsidRPr="00676DF4">
        <w:rPr>
          <w:rFonts w:ascii="Arial" w:eastAsiaTheme="minorEastAsia" w:hAnsi="Arial" w:cs="Arial"/>
          <w:b/>
          <w:sz w:val="24"/>
          <w:szCs w:val="24"/>
          <w:u w:val="single"/>
        </w:rPr>
        <w:t>CONSENT AGENDA</w:t>
      </w:r>
    </w:p>
    <w:p w:rsidR="00F85D1A" w:rsidRPr="00676DF4" w:rsidRDefault="00F85D1A" w:rsidP="002B67FC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676DF4">
        <w:rPr>
          <w:rFonts w:ascii="Arial" w:eastAsiaTheme="minorEastAsia" w:hAnsi="Arial" w:cs="Arial"/>
          <w:b/>
          <w:bCs/>
          <w:sz w:val="24"/>
          <w:szCs w:val="24"/>
        </w:rPr>
        <w:t xml:space="preserve">Agenda Item </w:t>
      </w:r>
      <w:r w:rsidR="004D40B2" w:rsidRPr="00676DF4">
        <w:rPr>
          <w:rFonts w:ascii="Arial" w:eastAsiaTheme="minorEastAsia" w:hAnsi="Arial" w:cs="Arial"/>
          <w:b/>
          <w:bCs/>
          <w:sz w:val="24"/>
          <w:szCs w:val="24"/>
        </w:rPr>
        <w:t xml:space="preserve">D – BOARD:  </w:t>
      </w:r>
      <w:r w:rsidR="00F86C00" w:rsidRPr="00676DF4">
        <w:rPr>
          <w:rFonts w:ascii="Arial" w:eastAsiaTheme="minorEastAsia" w:hAnsi="Arial" w:cs="Arial"/>
          <w:b/>
          <w:bCs/>
          <w:sz w:val="24"/>
          <w:szCs w:val="24"/>
        </w:rPr>
        <w:t xml:space="preserve">Agenda Item D-1:  </w:t>
      </w:r>
      <w:r w:rsidR="00F86C00" w:rsidRPr="00676DF4">
        <w:rPr>
          <w:rFonts w:ascii="Arial" w:eastAsiaTheme="minorEastAsia" w:hAnsi="Arial" w:cs="Arial"/>
          <w:bCs/>
          <w:sz w:val="24"/>
          <w:szCs w:val="24"/>
          <w:u w:val="single"/>
        </w:rPr>
        <w:t>Consideration, discussion and possible action related to updating the Affiliation Agreement between College Station Independent School District and the CSISD Education Foundation</w:t>
      </w:r>
      <w:r w:rsidR="00F86C00" w:rsidRPr="00676DF4">
        <w:rPr>
          <w:rFonts w:ascii="Arial" w:eastAsiaTheme="minorEastAsia" w:hAnsi="Arial" w:cs="Arial"/>
          <w:bCs/>
          <w:sz w:val="24"/>
          <w:szCs w:val="24"/>
        </w:rPr>
        <w:t xml:space="preserve">: </w:t>
      </w:r>
      <w:r w:rsidRPr="00676DF4">
        <w:rPr>
          <w:rFonts w:ascii="Arial" w:eastAsiaTheme="minorEastAsia" w:hAnsi="Arial" w:cs="Arial"/>
          <w:b/>
          <w:bCs/>
          <w:sz w:val="24"/>
          <w:szCs w:val="24"/>
        </w:rPr>
        <w:t>G – APPROVAL OF MINUTES</w:t>
      </w:r>
      <w:r w:rsidRPr="00676DF4">
        <w:rPr>
          <w:rFonts w:ascii="Arial" w:eastAsiaTheme="minorEastAsia" w:hAnsi="Arial" w:cs="Arial"/>
          <w:bCs/>
          <w:sz w:val="24"/>
          <w:szCs w:val="24"/>
        </w:rPr>
        <w:t xml:space="preserve"> – April </w:t>
      </w:r>
      <w:r w:rsidR="00F86C00" w:rsidRPr="00676DF4">
        <w:rPr>
          <w:rFonts w:ascii="Arial" w:eastAsiaTheme="minorEastAsia" w:hAnsi="Arial" w:cs="Arial"/>
          <w:bCs/>
          <w:sz w:val="24"/>
          <w:szCs w:val="24"/>
        </w:rPr>
        <w:t>15, 2014 Workshop minutes, April 15, 2014 Regular Board Meeting Minutes;</w:t>
      </w:r>
      <w:r w:rsidRPr="00676DF4">
        <w:rPr>
          <w:rFonts w:ascii="Arial" w:eastAsiaTheme="minorEastAsia" w:hAnsi="Arial" w:cs="Arial"/>
          <w:bCs/>
          <w:sz w:val="24"/>
          <w:szCs w:val="24"/>
        </w:rPr>
        <w:t xml:space="preserve">  </w:t>
      </w:r>
      <w:r w:rsidRPr="00676DF4">
        <w:rPr>
          <w:rFonts w:ascii="Arial" w:eastAsiaTheme="minorEastAsia" w:hAnsi="Arial" w:cs="Arial"/>
          <w:b/>
          <w:bCs/>
          <w:sz w:val="24"/>
          <w:szCs w:val="24"/>
        </w:rPr>
        <w:t>Agenda Item</w:t>
      </w:r>
      <w:r w:rsidR="00F86C00" w:rsidRPr="00676DF4">
        <w:rPr>
          <w:rFonts w:ascii="Arial" w:eastAsiaTheme="minorEastAsia" w:hAnsi="Arial" w:cs="Arial"/>
          <w:b/>
          <w:bCs/>
          <w:sz w:val="24"/>
          <w:szCs w:val="24"/>
        </w:rPr>
        <w:t xml:space="preserve"> H – CURRICULUM AND INSTRUCTION:  Agenda Item H-1:  </w:t>
      </w:r>
      <w:r w:rsidR="00F86C00" w:rsidRPr="00676DF4">
        <w:rPr>
          <w:rFonts w:ascii="Arial" w:eastAsiaTheme="minorEastAsia" w:hAnsi="Arial" w:cs="Arial"/>
          <w:bCs/>
          <w:sz w:val="24"/>
          <w:szCs w:val="24"/>
          <w:u w:val="single"/>
        </w:rPr>
        <w:t xml:space="preserve">Consideration, discussion and possible action related to </w:t>
      </w:r>
      <w:r w:rsidR="001212D5" w:rsidRPr="00676DF4">
        <w:rPr>
          <w:rFonts w:ascii="Arial" w:eastAsiaTheme="minorEastAsia" w:hAnsi="Arial" w:cs="Arial"/>
          <w:bCs/>
          <w:sz w:val="24"/>
          <w:szCs w:val="24"/>
          <w:u w:val="single"/>
        </w:rPr>
        <w:t xml:space="preserve">Policy Update 99:  </w:t>
      </w:r>
      <w:r w:rsidR="001212D5" w:rsidRPr="00676DF4">
        <w:rPr>
          <w:rFonts w:ascii="Arial" w:eastAsiaTheme="minorEastAsia" w:hAnsi="Arial" w:cs="Arial"/>
          <w:b/>
          <w:bCs/>
          <w:sz w:val="24"/>
          <w:szCs w:val="24"/>
        </w:rPr>
        <w:t xml:space="preserve">Agenda Item H-2:  </w:t>
      </w:r>
      <w:r w:rsidR="001212D5" w:rsidRPr="00676DF4">
        <w:rPr>
          <w:rFonts w:ascii="Arial" w:eastAsiaTheme="minorEastAsia" w:hAnsi="Arial" w:cs="Arial"/>
          <w:bCs/>
          <w:sz w:val="24"/>
          <w:szCs w:val="24"/>
          <w:u w:val="single"/>
        </w:rPr>
        <w:t>Consideration, discussion, and possible action related to FMG Local</w:t>
      </w:r>
      <w:r w:rsidR="00EC7B2A" w:rsidRPr="00676DF4">
        <w:rPr>
          <w:rFonts w:ascii="Arial" w:eastAsiaTheme="minorEastAsia" w:hAnsi="Arial" w:cs="Arial"/>
          <w:bCs/>
          <w:sz w:val="24"/>
          <w:szCs w:val="24"/>
          <w:u w:val="single"/>
        </w:rPr>
        <w:t xml:space="preserve">; </w:t>
      </w:r>
      <w:r w:rsidR="00EC7B2A" w:rsidRPr="00676DF4">
        <w:rPr>
          <w:rFonts w:ascii="Arial" w:eastAsiaTheme="minorEastAsia" w:hAnsi="Arial" w:cs="Arial"/>
          <w:b/>
          <w:bCs/>
          <w:sz w:val="24"/>
          <w:szCs w:val="24"/>
        </w:rPr>
        <w:t xml:space="preserve">Agenda Item H-3: </w:t>
      </w:r>
      <w:r w:rsidR="00EC7B2A" w:rsidRPr="00676DF4">
        <w:rPr>
          <w:rFonts w:ascii="Arial" w:eastAsiaTheme="minorEastAsia" w:hAnsi="Arial" w:cs="Arial"/>
          <w:bCs/>
          <w:sz w:val="24"/>
          <w:szCs w:val="24"/>
          <w:u w:val="single"/>
        </w:rPr>
        <w:t>Consideration, discussion and possible action related to Region VI Shared Services Agreements;</w:t>
      </w:r>
      <w:r w:rsidR="00EC7B2A" w:rsidRPr="00676DF4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F86C00" w:rsidRPr="00676DF4">
        <w:rPr>
          <w:rFonts w:ascii="Arial" w:eastAsiaTheme="minorEastAsia" w:hAnsi="Arial" w:cs="Arial"/>
          <w:b/>
          <w:bCs/>
          <w:sz w:val="24"/>
          <w:szCs w:val="24"/>
        </w:rPr>
        <w:t xml:space="preserve">  </w:t>
      </w:r>
      <w:r w:rsidRPr="00676DF4">
        <w:rPr>
          <w:rFonts w:ascii="Arial" w:eastAsiaTheme="minorEastAsia" w:hAnsi="Arial" w:cs="Arial"/>
          <w:b/>
          <w:bCs/>
          <w:sz w:val="24"/>
          <w:szCs w:val="24"/>
        </w:rPr>
        <w:t xml:space="preserve"> J –</w:t>
      </w:r>
      <w:r w:rsidRPr="00676DF4">
        <w:rPr>
          <w:rFonts w:ascii="Arial" w:eastAsiaTheme="minorEastAsia" w:hAnsi="Arial" w:cs="Arial"/>
          <w:b/>
          <w:sz w:val="24"/>
          <w:szCs w:val="24"/>
        </w:rPr>
        <w:t xml:space="preserve">BUSINESS:  </w:t>
      </w:r>
      <w:r w:rsidRPr="00676DF4">
        <w:rPr>
          <w:rFonts w:ascii="Arial" w:eastAsiaTheme="minorEastAsia" w:hAnsi="Arial" w:cs="Arial"/>
          <w:sz w:val="24"/>
          <w:szCs w:val="24"/>
        </w:rPr>
        <w:t xml:space="preserve">Agenda Item J-2:  </w:t>
      </w:r>
      <w:r w:rsidRPr="00676DF4">
        <w:rPr>
          <w:rFonts w:ascii="Arial" w:eastAsiaTheme="minorEastAsia" w:hAnsi="Arial" w:cs="Arial"/>
          <w:sz w:val="24"/>
          <w:szCs w:val="24"/>
          <w:u w:val="single"/>
        </w:rPr>
        <w:t xml:space="preserve">Consider approval </w:t>
      </w:r>
      <w:r w:rsidR="00EC7B2A" w:rsidRPr="00676DF4">
        <w:rPr>
          <w:rFonts w:ascii="Arial" w:eastAsiaTheme="minorEastAsia" w:hAnsi="Arial" w:cs="Arial"/>
          <w:sz w:val="24"/>
          <w:szCs w:val="24"/>
          <w:u w:val="single"/>
        </w:rPr>
        <w:t xml:space="preserve">of purchase of Paging Intercom, Bell and Clock Systems from Firetron, Inc. in the amount of $1,385,772.61 from 2013 bond funds; </w:t>
      </w:r>
      <w:r w:rsidRPr="00676DF4">
        <w:rPr>
          <w:rFonts w:ascii="Arial" w:eastAsiaTheme="minorEastAsia" w:hAnsi="Arial" w:cs="Arial"/>
          <w:sz w:val="24"/>
          <w:szCs w:val="24"/>
        </w:rPr>
        <w:t xml:space="preserve"> </w:t>
      </w:r>
      <w:r w:rsidR="00EC7B2A" w:rsidRPr="00676DF4">
        <w:rPr>
          <w:rFonts w:ascii="Arial" w:eastAsiaTheme="minorEastAsia" w:hAnsi="Arial" w:cs="Arial"/>
          <w:sz w:val="24"/>
          <w:szCs w:val="24"/>
        </w:rPr>
        <w:t>Agenda Item</w:t>
      </w:r>
      <w:r w:rsidR="00AE15F5" w:rsidRPr="00676DF4">
        <w:rPr>
          <w:rFonts w:ascii="Arial" w:eastAsiaTheme="minorEastAsia" w:hAnsi="Arial" w:cs="Arial"/>
          <w:sz w:val="24"/>
          <w:szCs w:val="24"/>
        </w:rPr>
        <w:t xml:space="preserve"> </w:t>
      </w:r>
      <w:r w:rsidR="00EC7B2A" w:rsidRPr="00676DF4">
        <w:rPr>
          <w:rFonts w:ascii="Arial" w:eastAsiaTheme="minorEastAsia" w:hAnsi="Arial" w:cs="Arial"/>
          <w:sz w:val="24"/>
          <w:szCs w:val="24"/>
        </w:rPr>
        <w:t xml:space="preserve">J-3:  </w:t>
      </w:r>
      <w:r w:rsidR="00EC7B2A" w:rsidRPr="00676DF4">
        <w:rPr>
          <w:rFonts w:ascii="Arial" w:eastAsiaTheme="minorEastAsia" w:hAnsi="Arial" w:cs="Arial"/>
          <w:sz w:val="24"/>
          <w:szCs w:val="24"/>
          <w:u w:val="single"/>
        </w:rPr>
        <w:t>Consider approval of Request for Q</w:t>
      </w:r>
      <w:r w:rsidR="00AE15F5" w:rsidRPr="00676DF4">
        <w:rPr>
          <w:rFonts w:ascii="Arial" w:eastAsiaTheme="minorEastAsia" w:hAnsi="Arial" w:cs="Arial"/>
          <w:sz w:val="24"/>
          <w:szCs w:val="24"/>
          <w:u w:val="single"/>
        </w:rPr>
        <w:t>ualifications for Const</w:t>
      </w:r>
      <w:r w:rsidR="00EC7B2A" w:rsidRPr="00676DF4">
        <w:rPr>
          <w:rFonts w:ascii="Arial" w:eastAsiaTheme="minorEastAsia" w:hAnsi="Arial" w:cs="Arial"/>
          <w:sz w:val="24"/>
          <w:szCs w:val="24"/>
          <w:u w:val="single"/>
        </w:rPr>
        <w:t>ructio</w:t>
      </w:r>
      <w:r w:rsidR="00AE15F5" w:rsidRPr="00676DF4">
        <w:rPr>
          <w:rFonts w:ascii="Arial" w:eastAsiaTheme="minorEastAsia" w:hAnsi="Arial" w:cs="Arial"/>
          <w:sz w:val="24"/>
          <w:szCs w:val="24"/>
          <w:u w:val="single"/>
        </w:rPr>
        <w:t>n Materials Testing Services authorizing the Superintendent or his designee to negotiate and execute a contract with Gessner Engineering, Terracon Consultants and CME Testing and Engineering to provide materials testing services for specific construction projects in the 2013 bond program</w:t>
      </w:r>
      <w:r w:rsidR="00AE15F5" w:rsidRPr="00676DF4">
        <w:rPr>
          <w:rFonts w:ascii="Arial" w:eastAsiaTheme="minorEastAsia" w:hAnsi="Arial" w:cs="Arial"/>
          <w:sz w:val="24"/>
          <w:szCs w:val="24"/>
        </w:rPr>
        <w:t xml:space="preserve">; Agenda Item J-4:  </w:t>
      </w:r>
      <w:r w:rsidR="00AE15F5" w:rsidRPr="00676DF4">
        <w:rPr>
          <w:rFonts w:ascii="Arial" w:eastAsiaTheme="minorEastAsia" w:hAnsi="Arial" w:cs="Arial"/>
          <w:sz w:val="24"/>
          <w:szCs w:val="24"/>
          <w:u w:val="single"/>
        </w:rPr>
        <w:t>Consider approval of Request for Qualifications for Testing and Air Balance Services, authorizing the Superintendent or his designee to negotiate and execute a contract the Engineering Air Balance Co., Specialty Engineering Inc. and Campus Engineering to provide testing and air balance engineering services for specific construction projects in the 2013 bond program</w:t>
      </w:r>
      <w:r w:rsidR="00E77C17" w:rsidRPr="00676DF4">
        <w:rPr>
          <w:rFonts w:ascii="Arial" w:eastAsiaTheme="minorEastAsia" w:hAnsi="Arial" w:cs="Arial"/>
          <w:sz w:val="24"/>
          <w:szCs w:val="24"/>
        </w:rPr>
        <w:t xml:space="preserve">; </w:t>
      </w:r>
      <w:r w:rsidRPr="00676DF4">
        <w:rPr>
          <w:rFonts w:ascii="Arial" w:eastAsiaTheme="minorEastAsia" w:hAnsi="Arial" w:cs="Arial"/>
          <w:sz w:val="24"/>
          <w:szCs w:val="24"/>
        </w:rPr>
        <w:t xml:space="preserve">Agenda Item J-5:  </w:t>
      </w:r>
      <w:r w:rsidR="00E77C17" w:rsidRPr="00676DF4">
        <w:rPr>
          <w:rFonts w:ascii="Arial" w:eastAsiaTheme="minorEastAsia" w:hAnsi="Arial" w:cs="Arial"/>
          <w:sz w:val="24"/>
          <w:szCs w:val="24"/>
          <w:u w:val="single"/>
        </w:rPr>
        <w:t xml:space="preserve">Consider approval of purchase of IPad mini tablets from Apple Inc. of the amount of $354,330.00 from 2013 </w:t>
      </w:r>
      <w:r w:rsidR="00E77C17" w:rsidRPr="00676DF4">
        <w:rPr>
          <w:rFonts w:ascii="Arial" w:eastAsiaTheme="minorEastAsia" w:hAnsi="Arial" w:cs="Arial"/>
          <w:sz w:val="24"/>
          <w:szCs w:val="24"/>
          <w:u w:val="single"/>
        </w:rPr>
        <w:lastRenderedPageBreak/>
        <w:t>Bond Funds</w:t>
      </w:r>
      <w:r w:rsidR="00E77C17" w:rsidRPr="00676DF4">
        <w:rPr>
          <w:rFonts w:ascii="Arial" w:eastAsiaTheme="minorEastAsia" w:hAnsi="Arial" w:cs="Arial"/>
          <w:sz w:val="24"/>
          <w:szCs w:val="24"/>
        </w:rPr>
        <w:t xml:space="preserve">; Agenda Item J-6: </w:t>
      </w:r>
      <w:r w:rsidR="00A27EF1" w:rsidRPr="00676DF4">
        <w:rPr>
          <w:rFonts w:ascii="Arial" w:eastAsiaTheme="minorEastAsia" w:hAnsi="Arial" w:cs="Arial"/>
          <w:sz w:val="24"/>
          <w:szCs w:val="24"/>
          <w:u w:val="single"/>
        </w:rPr>
        <w:t>Consider approval of quote for new serving line counters and equipment at the AMCHS Cafeteria from Pasco Brokerage, Inc</w:t>
      </w:r>
      <w:r w:rsidR="00D34A15" w:rsidRPr="00676DF4">
        <w:rPr>
          <w:rFonts w:ascii="Arial" w:eastAsiaTheme="minorEastAsia" w:hAnsi="Arial" w:cs="Arial"/>
          <w:sz w:val="24"/>
          <w:szCs w:val="24"/>
          <w:u w:val="single"/>
        </w:rPr>
        <w:t xml:space="preserve"> for $292,725.00 paid from CSISD Child Nutrition operating funds;</w:t>
      </w:r>
      <w:r w:rsidR="00D34A15" w:rsidRPr="00676DF4">
        <w:rPr>
          <w:rFonts w:ascii="Arial" w:eastAsiaTheme="minorEastAsia" w:hAnsi="Arial" w:cs="Arial"/>
          <w:sz w:val="24"/>
          <w:szCs w:val="24"/>
        </w:rPr>
        <w:t xml:space="preserve"> </w:t>
      </w:r>
      <w:r w:rsidR="002B67FC" w:rsidRPr="00676DF4">
        <w:rPr>
          <w:rFonts w:ascii="Arial" w:eastAsiaTheme="minorEastAsia" w:hAnsi="Arial" w:cs="Arial"/>
          <w:sz w:val="24"/>
          <w:szCs w:val="24"/>
        </w:rPr>
        <w:t xml:space="preserve">Agenda Item J-7:  </w:t>
      </w:r>
      <w:r w:rsidR="002B67FC" w:rsidRPr="00676DF4">
        <w:rPr>
          <w:rFonts w:ascii="Arial" w:eastAsiaTheme="minorEastAsia" w:hAnsi="Arial" w:cs="Arial"/>
          <w:sz w:val="24"/>
          <w:szCs w:val="24"/>
          <w:u w:val="single"/>
        </w:rPr>
        <w:t>Consider approval of RFP# 14-009 for purchase of Athletic Supplies, Equipment, and apparel and fifty-eight (58) vendors</w:t>
      </w:r>
      <w:r w:rsidR="002B67FC" w:rsidRPr="00676DF4">
        <w:rPr>
          <w:rFonts w:ascii="Arial" w:eastAsiaTheme="minorEastAsia" w:hAnsi="Arial" w:cs="Arial"/>
          <w:sz w:val="24"/>
          <w:szCs w:val="24"/>
        </w:rPr>
        <w:t xml:space="preserve">; Agenda Item J-8:  </w:t>
      </w:r>
      <w:r w:rsidR="002B67FC" w:rsidRPr="00676DF4">
        <w:rPr>
          <w:rFonts w:ascii="Arial" w:eastAsiaTheme="minorEastAsia" w:hAnsi="Arial" w:cs="Arial"/>
          <w:sz w:val="24"/>
          <w:szCs w:val="24"/>
          <w:u w:val="single"/>
        </w:rPr>
        <w:t>Consider approval of RFP#14-001 for purchase Athletic Trainer Supplies to seven (7) vendors effective June 1, 2014 through May 31m, 2015 renewable for one (1) additional year</w:t>
      </w:r>
      <w:r w:rsidR="002B67FC" w:rsidRPr="00676DF4">
        <w:rPr>
          <w:rFonts w:ascii="Arial" w:eastAsiaTheme="minorEastAsia" w:hAnsi="Arial" w:cs="Arial"/>
          <w:sz w:val="24"/>
          <w:szCs w:val="24"/>
        </w:rPr>
        <w:t xml:space="preserve">; Agenda Item J-9:  </w:t>
      </w:r>
      <w:r w:rsidR="002B67FC" w:rsidRPr="00676DF4">
        <w:rPr>
          <w:rFonts w:ascii="Arial" w:eastAsiaTheme="minorEastAsia" w:hAnsi="Arial" w:cs="Arial"/>
          <w:sz w:val="24"/>
          <w:szCs w:val="24"/>
          <w:u w:val="single"/>
        </w:rPr>
        <w:t>Consider approval pf purchase of K-5 Math and Science Instructional Materials from Houghton Miffin Harcourt for $333,989.78 from Instructional Materials Allotment funds</w:t>
      </w:r>
      <w:r w:rsidR="002B67FC" w:rsidRPr="00676DF4">
        <w:rPr>
          <w:rFonts w:ascii="Arial" w:eastAsiaTheme="minorEastAsia" w:hAnsi="Arial" w:cs="Arial"/>
          <w:sz w:val="24"/>
          <w:szCs w:val="24"/>
        </w:rPr>
        <w:t>; Agenda Item J-10:</w:t>
      </w:r>
      <w:r w:rsidR="00E77C17" w:rsidRPr="00676DF4">
        <w:rPr>
          <w:rFonts w:ascii="Arial" w:eastAsiaTheme="minorEastAsia" w:hAnsi="Arial" w:cs="Arial"/>
          <w:sz w:val="24"/>
          <w:szCs w:val="24"/>
        </w:rPr>
        <w:t xml:space="preserve">  </w:t>
      </w:r>
      <w:r w:rsidRPr="00676DF4">
        <w:rPr>
          <w:rFonts w:ascii="Arial" w:eastAsiaTheme="minorEastAsia" w:hAnsi="Arial" w:cs="Arial"/>
          <w:sz w:val="24"/>
          <w:szCs w:val="24"/>
          <w:u w:val="single"/>
        </w:rPr>
        <w:t>Consider approval of monthly Head Start financial statements and credit card expenditures</w:t>
      </w:r>
      <w:r w:rsidRPr="00676DF4">
        <w:rPr>
          <w:rFonts w:ascii="Arial" w:eastAsiaTheme="minorEastAsia" w:hAnsi="Arial" w:cs="Arial"/>
          <w:sz w:val="24"/>
          <w:szCs w:val="24"/>
        </w:rPr>
        <w:t>;   Agen</w:t>
      </w:r>
      <w:r w:rsidR="002B67FC" w:rsidRPr="00676DF4">
        <w:rPr>
          <w:rFonts w:ascii="Arial" w:eastAsiaTheme="minorEastAsia" w:hAnsi="Arial" w:cs="Arial"/>
          <w:sz w:val="24"/>
          <w:szCs w:val="24"/>
        </w:rPr>
        <w:t>da Item J-11</w:t>
      </w:r>
      <w:r w:rsidRPr="00676DF4">
        <w:rPr>
          <w:rFonts w:ascii="Arial" w:eastAsiaTheme="minorEastAsia" w:hAnsi="Arial" w:cs="Arial"/>
          <w:sz w:val="24"/>
          <w:szCs w:val="24"/>
        </w:rPr>
        <w:t xml:space="preserve">:  </w:t>
      </w:r>
      <w:r w:rsidRPr="00676DF4">
        <w:rPr>
          <w:rFonts w:ascii="Arial" w:eastAsiaTheme="minorEastAsia" w:hAnsi="Arial" w:cs="Arial"/>
          <w:sz w:val="24"/>
          <w:szCs w:val="24"/>
          <w:u w:val="single"/>
        </w:rPr>
        <w:t>Consider approval of</w:t>
      </w:r>
      <w:r w:rsidR="002B67FC" w:rsidRPr="00676DF4">
        <w:rPr>
          <w:rFonts w:ascii="Arial" w:eastAsiaTheme="minorEastAsia" w:hAnsi="Arial" w:cs="Arial"/>
          <w:sz w:val="24"/>
          <w:szCs w:val="24"/>
          <w:u w:val="single"/>
        </w:rPr>
        <w:t xml:space="preserve"> Monthly Budget Amendments</w:t>
      </w:r>
      <w:r w:rsidR="002B67FC" w:rsidRPr="00676DF4">
        <w:rPr>
          <w:rFonts w:ascii="Arial" w:eastAsiaTheme="minorEastAsia" w:hAnsi="Arial" w:cs="Arial"/>
          <w:sz w:val="24"/>
          <w:szCs w:val="24"/>
        </w:rPr>
        <w:t>;</w:t>
      </w:r>
      <w:r w:rsidRPr="00676DF4">
        <w:rPr>
          <w:rFonts w:ascii="Arial" w:eastAsiaTheme="minorEastAsia" w:hAnsi="Arial" w:cs="Arial"/>
          <w:sz w:val="24"/>
          <w:szCs w:val="24"/>
          <w:u w:val="single"/>
        </w:rPr>
        <w:t xml:space="preserve"> </w:t>
      </w:r>
      <w:r w:rsidR="002B67FC" w:rsidRPr="00676DF4">
        <w:rPr>
          <w:rFonts w:ascii="Arial" w:eastAsiaTheme="minorEastAsia" w:hAnsi="Arial" w:cs="Arial"/>
          <w:sz w:val="24"/>
          <w:szCs w:val="24"/>
        </w:rPr>
        <w:t>Agenda Item J-12</w:t>
      </w:r>
      <w:r w:rsidRPr="00676DF4">
        <w:rPr>
          <w:rFonts w:ascii="Arial" w:eastAsiaTheme="minorEastAsia" w:hAnsi="Arial" w:cs="Arial"/>
          <w:sz w:val="24"/>
          <w:szCs w:val="24"/>
        </w:rPr>
        <w:t xml:space="preserve">:  </w:t>
      </w:r>
      <w:r w:rsidRPr="00676DF4">
        <w:rPr>
          <w:rFonts w:ascii="Arial" w:eastAsiaTheme="minorEastAsia" w:hAnsi="Arial" w:cs="Arial"/>
          <w:sz w:val="24"/>
          <w:szCs w:val="24"/>
          <w:u w:val="single"/>
        </w:rPr>
        <w:t>Consider approval of</w:t>
      </w:r>
      <w:r w:rsidR="002B67FC" w:rsidRPr="00676DF4">
        <w:rPr>
          <w:rFonts w:ascii="Arial" w:eastAsiaTheme="minorEastAsia" w:hAnsi="Arial" w:cs="Arial"/>
          <w:sz w:val="24"/>
          <w:szCs w:val="24"/>
          <w:u w:val="single"/>
        </w:rPr>
        <w:t xml:space="preserve"> Monthly Financial Reports</w:t>
      </w:r>
      <w:r w:rsidR="002B67FC" w:rsidRPr="00676DF4">
        <w:rPr>
          <w:rFonts w:ascii="Arial" w:eastAsiaTheme="minorEastAsia" w:hAnsi="Arial" w:cs="Arial"/>
          <w:sz w:val="24"/>
          <w:szCs w:val="24"/>
        </w:rPr>
        <w:t xml:space="preserve">; </w:t>
      </w:r>
      <w:r w:rsidR="002047AB" w:rsidRPr="00676DF4">
        <w:rPr>
          <w:rFonts w:ascii="Arial" w:eastAsiaTheme="minorEastAsia" w:hAnsi="Arial" w:cs="Arial"/>
          <w:b/>
          <w:sz w:val="24"/>
          <w:szCs w:val="24"/>
        </w:rPr>
        <w:t xml:space="preserve">K – ADMINISTRATIVE SERVICES:  </w:t>
      </w:r>
      <w:r w:rsidR="002047AB" w:rsidRPr="00676DF4">
        <w:rPr>
          <w:rFonts w:ascii="Arial" w:eastAsiaTheme="minorEastAsia" w:hAnsi="Arial" w:cs="Arial"/>
          <w:sz w:val="24"/>
          <w:szCs w:val="24"/>
        </w:rPr>
        <w:t xml:space="preserve">Agenda Item K-1:  </w:t>
      </w:r>
      <w:r w:rsidR="002047AB" w:rsidRPr="00676DF4">
        <w:rPr>
          <w:rFonts w:ascii="Arial" w:eastAsiaTheme="minorEastAsia" w:hAnsi="Arial" w:cs="Arial"/>
          <w:sz w:val="24"/>
          <w:szCs w:val="24"/>
          <w:u w:val="single"/>
        </w:rPr>
        <w:t>Consideration, discussion and possible action regarding paid meal prices for the 2014-2015 school year</w:t>
      </w:r>
      <w:r w:rsidRPr="00676DF4">
        <w:rPr>
          <w:rFonts w:ascii="Arial" w:eastAsiaTheme="minorEastAsia" w:hAnsi="Arial" w:cs="Arial"/>
          <w:sz w:val="24"/>
          <w:szCs w:val="24"/>
          <w:u w:val="single"/>
        </w:rPr>
        <w:t xml:space="preserve"> </w:t>
      </w:r>
    </w:p>
    <w:p w:rsidR="002B67FC" w:rsidRPr="00676DF4" w:rsidRDefault="002B67FC" w:rsidP="00F85D1A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:rsidR="00F85D1A" w:rsidRPr="00676DF4" w:rsidRDefault="00253184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MOTION 4492</w:t>
      </w:r>
      <w:r w:rsidR="00F85D1A" w:rsidRPr="00676DF4">
        <w:rPr>
          <w:rFonts w:ascii="Arial" w:eastAsiaTheme="minorEastAsia" w:hAnsi="Arial" w:cs="Arial"/>
          <w:b/>
          <w:sz w:val="24"/>
          <w:szCs w:val="24"/>
        </w:rPr>
        <w:t xml:space="preserve">:  </w:t>
      </w:r>
      <w:r w:rsidR="00F85D1A" w:rsidRPr="00676DF4">
        <w:rPr>
          <w:rFonts w:ascii="Arial" w:eastAsiaTheme="minorEastAsia" w:hAnsi="Arial" w:cs="Arial"/>
          <w:sz w:val="24"/>
          <w:szCs w:val="24"/>
        </w:rPr>
        <w:t>I move approval of the consent agenda as presented.  The motion was made by Secretary Jeff Harris</w:t>
      </w:r>
      <w:r w:rsidR="00265D52" w:rsidRPr="00676DF4">
        <w:rPr>
          <w:rFonts w:ascii="Arial" w:eastAsiaTheme="minorEastAsia" w:hAnsi="Arial" w:cs="Arial"/>
          <w:sz w:val="24"/>
          <w:szCs w:val="24"/>
        </w:rPr>
        <w:t xml:space="preserve"> and seconded by Trustee Michael Wesson</w:t>
      </w:r>
      <w:r w:rsidR="00F85D1A" w:rsidRPr="00676DF4">
        <w:rPr>
          <w:rFonts w:ascii="Arial" w:eastAsiaTheme="minorEastAsia" w:hAnsi="Arial" w:cs="Arial"/>
          <w:sz w:val="24"/>
          <w:szCs w:val="24"/>
        </w:rPr>
        <w:t xml:space="preserve">.  The motion passed with seven ayes and zero nos.  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676DF4">
        <w:rPr>
          <w:rFonts w:ascii="Arial" w:eastAsiaTheme="minorEastAsia" w:hAnsi="Arial" w:cs="Arial"/>
          <w:b/>
          <w:sz w:val="24"/>
          <w:szCs w:val="24"/>
        </w:rPr>
        <w:t xml:space="preserve">H.  </w:t>
      </w:r>
      <w:r w:rsidRPr="00676DF4">
        <w:rPr>
          <w:rFonts w:ascii="Arial" w:eastAsiaTheme="minorEastAsia" w:hAnsi="Arial" w:cs="Arial"/>
          <w:b/>
          <w:sz w:val="24"/>
          <w:szCs w:val="24"/>
          <w:u w:val="single"/>
        </w:rPr>
        <w:t>CURRICULUM AND INSTRUCTION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  <w:proofErr w:type="gramStart"/>
      <w:r w:rsidRPr="00676DF4">
        <w:rPr>
          <w:rFonts w:ascii="Arial" w:eastAsiaTheme="minorEastAsia" w:hAnsi="Arial" w:cs="Arial"/>
          <w:b/>
          <w:sz w:val="24"/>
          <w:szCs w:val="24"/>
        </w:rPr>
        <w:t>H-1.</w:t>
      </w:r>
      <w:proofErr w:type="gramEnd"/>
      <w:r w:rsidRPr="00676DF4">
        <w:rPr>
          <w:rFonts w:ascii="Arial" w:eastAsiaTheme="minorEastAsia" w:hAnsi="Arial" w:cs="Arial"/>
          <w:b/>
          <w:sz w:val="24"/>
          <w:szCs w:val="24"/>
        </w:rPr>
        <w:t xml:space="preserve">  </w:t>
      </w:r>
      <w:r w:rsidRPr="00676DF4">
        <w:rPr>
          <w:rFonts w:ascii="Arial" w:eastAsiaTheme="minorEastAsia" w:hAnsi="Arial" w:cs="Arial"/>
          <w:b/>
          <w:sz w:val="24"/>
          <w:szCs w:val="24"/>
          <w:u w:val="single"/>
        </w:rPr>
        <w:t>Consideration and possible action concerning threatened litigation and possible settlement of Student v. College Station Independent School District, Before a Special Education Mediator for the State of Texas; Docket No. 065-DM-0413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676DF4">
        <w:rPr>
          <w:rFonts w:ascii="Arial" w:eastAsiaTheme="minorEastAsia" w:hAnsi="Arial" w:cs="Arial"/>
          <w:sz w:val="24"/>
          <w:szCs w:val="24"/>
        </w:rPr>
        <w:t>This agenda item will be delayed to another meeting.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676DF4">
        <w:rPr>
          <w:rFonts w:ascii="Arial" w:eastAsiaTheme="minorEastAsia" w:hAnsi="Arial" w:cs="Arial"/>
          <w:b/>
          <w:sz w:val="24"/>
          <w:szCs w:val="24"/>
        </w:rPr>
        <w:t xml:space="preserve">I.  </w:t>
      </w:r>
      <w:r w:rsidRPr="00676DF4">
        <w:rPr>
          <w:rFonts w:ascii="Arial" w:eastAsiaTheme="minorEastAsia" w:hAnsi="Arial" w:cs="Arial"/>
          <w:b/>
          <w:sz w:val="24"/>
          <w:szCs w:val="24"/>
          <w:u w:val="single"/>
        </w:rPr>
        <w:t>PERSONNEL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b/>
          <w:sz w:val="24"/>
          <w:szCs w:val="24"/>
          <w:u w:val="single"/>
        </w:rPr>
      </w:pPr>
      <w:proofErr w:type="gramStart"/>
      <w:r w:rsidRPr="00676DF4">
        <w:rPr>
          <w:rFonts w:ascii="Arial" w:eastAsiaTheme="minorEastAsia" w:hAnsi="Arial" w:cs="Arial"/>
          <w:b/>
          <w:sz w:val="24"/>
          <w:szCs w:val="24"/>
        </w:rPr>
        <w:t>I-1.</w:t>
      </w:r>
      <w:proofErr w:type="gramEnd"/>
      <w:r w:rsidRPr="00676DF4">
        <w:rPr>
          <w:rFonts w:ascii="Arial" w:eastAsiaTheme="minorEastAsia" w:hAnsi="Arial" w:cs="Arial"/>
          <w:b/>
          <w:sz w:val="24"/>
          <w:szCs w:val="24"/>
        </w:rPr>
        <w:t xml:space="preserve">  </w:t>
      </w:r>
      <w:r w:rsidRPr="00676DF4">
        <w:rPr>
          <w:rFonts w:ascii="Arial" w:eastAsiaTheme="minorEastAsia" w:hAnsi="Arial" w:cs="Arial"/>
          <w:b/>
          <w:sz w:val="24"/>
          <w:szCs w:val="24"/>
          <w:u w:val="single"/>
        </w:rPr>
        <w:t>Discussion in closed session related to possible personnel moves for the 2013-2014 school year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676DF4">
        <w:rPr>
          <w:rFonts w:ascii="Arial" w:eastAsiaTheme="minorEastAsia" w:hAnsi="Arial" w:cs="Arial"/>
          <w:sz w:val="24"/>
          <w:szCs w:val="24"/>
        </w:rPr>
        <w:t>Will discuss in Executive Session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676DF4">
        <w:rPr>
          <w:rFonts w:ascii="Arial" w:eastAsiaTheme="minorEastAsia" w:hAnsi="Arial" w:cs="Arial"/>
          <w:b/>
          <w:sz w:val="24"/>
          <w:szCs w:val="24"/>
        </w:rPr>
        <w:t xml:space="preserve">J.  </w:t>
      </w:r>
      <w:r w:rsidRPr="00676DF4">
        <w:rPr>
          <w:rFonts w:ascii="Arial" w:eastAsiaTheme="minorEastAsia" w:hAnsi="Arial" w:cs="Arial"/>
          <w:b/>
          <w:sz w:val="24"/>
          <w:szCs w:val="24"/>
          <w:u w:val="single"/>
        </w:rPr>
        <w:t>BUSINESS SERVICES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b/>
          <w:sz w:val="24"/>
          <w:szCs w:val="24"/>
          <w:u w:val="single"/>
        </w:rPr>
      </w:pPr>
      <w:proofErr w:type="gramStart"/>
      <w:r w:rsidRPr="00676DF4">
        <w:rPr>
          <w:rFonts w:ascii="Arial" w:eastAsiaTheme="minorEastAsia" w:hAnsi="Arial" w:cs="Arial"/>
          <w:b/>
          <w:sz w:val="24"/>
          <w:szCs w:val="24"/>
        </w:rPr>
        <w:t>J-1.</w:t>
      </w:r>
      <w:proofErr w:type="gramEnd"/>
      <w:r w:rsidRPr="00676DF4">
        <w:rPr>
          <w:rFonts w:ascii="Arial" w:eastAsiaTheme="minorEastAsia" w:hAnsi="Arial" w:cs="Arial"/>
          <w:b/>
          <w:sz w:val="24"/>
          <w:szCs w:val="24"/>
        </w:rPr>
        <w:t xml:space="preserve">  </w:t>
      </w:r>
      <w:r w:rsidR="003242F5" w:rsidRPr="00676DF4">
        <w:rPr>
          <w:rFonts w:ascii="Arial" w:eastAsiaTheme="minorEastAsia" w:hAnsi="Arial" w:cs="Arial"/>
          <w:b/>
          <w:sz w:val="24"/>
          <w:szCs w:val="24"/>
          <w:u w:val="single"/>
        </w:rPr>
        <w:t>Consider approval of purchase of CATE Computers from Avinext for the amount of $114,500 from 2013 Bond Funds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676DF4">
        <w:rPr>
          <w:rFonts w:ascii="Arial" w:eastAsiaTheme="minorEastAsia" w:hAnsi="Arial" w:cs="Arial"/>
          <w:sz w:val="24"/>
          <w:szCs w:val="24"/>
        </w:rPr>
        <w:t xml:space="preserve">Superintendent Eddie Coulson recognized Deputy Superintendent Glynn Walker who reviewed the Request for Quote to Avinext for computers.  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676DF4">
        <w:rPr>
          <w:rFonts w:ascii="Arial" w:eastAsiaTheme="minorEastAsia" w:hAnsi="Arial" w:cs="Arial"/>
          <w:sz w:val="24"/>
          <w:szCs w:val="24"/>
        </w:rPr>
        <w:t>Secretary Jeff Harris abstained.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F85D1A" w:rsidRPr="00676DF4" w:rsidRDefault="00253184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MOTION 4493</w:t>
      </w:r>
      <w:r w:rsidR="00F85D1A" w:rsidRPr="00676DF4">
        <w:rPr>
          <w:rFonts w:ascii="Arial" w:eastAsiaTheme="minorEastAsia" w:hAnsi="Arial" w:cs="Arial"/>
          <w:b/>
          <w:sz w:val="24"/>
          <w:szCs w:val="24"/>
        </w:rPr>
        <w:t xml:space="preserve">:  </w:t>
      </w:r>
      <w:r w:rsidR="00F85D1A" w:rsidRPr="00676DF4">
        <w:rPr>
          <w:rFonts w:ascii="Arial" w:eastAsiaTheme="minorEastAsia" w:hAnsi="Arial" w:cs="Arial"/>
          <w:sz w:val="24"/>
          <w:szCs w:val="24"/>
        </w:rPr>
        <w:t xml:space="preserve">I move approval of the request </w:t>
      </w:r>
      <w:r w:rsidR="003242F5" w:rsidRPr="00676DF4">
        <w:rPr>
          <w:rFonts w:ascii="Arial" w:eastAsiaTheme="minorEastAsia" w:hAnsi="Arial" w:cs="Arial"/>
          <w:sz w:val="24"/>
          <w:szCs w:val="24"/>
        </w:rPr>
        <w:t>for the purchase of CATE Computers from Avinext for the amount of $114,500 from 2013 Bond Funds,</w:t>
      </w:r>
      <w:r w:rsidR="00F85D1A" w:rsidRPr="00676DF4">
        <w:rPr>
          <w:rFonts w:ascii="Arial" w:eastAsiaTheme="minorEastAsia" w:hAnsi="Arial" w:cs="Arial"/>
          <w:sz w:val="24"/>
          <w:szCs w:val="24"/>
        </w:rPr>
        <w:t xml:space="preserve"> as presented.  The motion was made by </w:t>
      </w:r>
      <w:r w:rsidR="00280D63" w:rsidRPr="00676DF4">
        <w:rPr>
          <w:rFonts w:ascii="Arial" w:eastAsiaTheme="minorEastAsia" w:hAnsi="Arial" w:cs="Arial"/>
          <w:sz w:val="24"/>
          <w:szCs w:val="24"/>
        </w:rPr>
        <w:t xml:space="preserve">Vice President Paul Dorsett and seconded by Trustee Kimberly </w:t>
      </w:r>
      <w:r w:rsidR="00280D63" w:rsidRPr="00676DF4">
        <w:rPr>
          <w:rFonts w:ascii="Arial" w:eastAsiaTheme="minorEastAsia" w:hAnsi="Arial" w:cs="Arial"/>
          <w:sz w:val="24"/>
          <w:szCs w:val="24"/>
        </w:rPr>
        <w:lastRenderedPageBreak/>
        <w:t xml:space="preserve">McAdams.  The motion passed with six ayes, one abstention (Secretary Jeff Harris abstained) and zero nos.  </w:t>
      </w:r>
      <w:r w:rsidR="00F85D1A" w:rsidRPr="00676DF4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676DF4">
        <w:rPr>
          <w:rFonts w:ascii="Arial" w:eastAsiaTheme="minorEastAsia" w:hAnsi="Arial" w:cs="Arial"/>
          <w:b/>
          <w:sz w:val="24"/>
          <w:szCs w:val="24"/>
        </w:rPr>
        <w:t xml:space="preserve">L.  </w:t>
      </w:r>
      <w:r w:rsidRPr="00676DF4">
        <w:rPr>
          <w:rFonts w:ascii="Arial" w:eastAsiaTheme="minorEastAsia" w:hAnsi="Arial" w:cs="Arial"/>
          <w:b/>
          <w:sz w:val="24"/>
          <w:szCs w:val="24"/>
          <w:u w:val="single"/>
        </w:rPr>
        <w:t>EXECUTIVE SESSION</w:t>
      </w:r>
    </w:p>
    <w:p w:rsidR="00BF2A49" w:rsidRPr="00676DF4" w:rsidRDefault="00F85D1A" w:rsidP="00F85D1A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proofErr w:type="gramStart"/>
      <w:r w:rsidRPr="00676DF4">
        <w:rPr>
          <w:rFonts w:ascii="Arial" w:eastAsiaTheme="minorEastAsia" w:hAnsi="Arial" w:cs="Arial"/>
          <w:b/>
          <w:sz w:val="24"/>
          <w:szCs w:val="24"/>
        </w:rPr>
        <w:t>L-1.</w:t>
      </w:r>
      <w:proofErr w:type="gramEnd"/>
      <w:r w:rsidR="00E82E34" w:rsidRPr="00676DF4">
        <w:rPr>
          <w:rFonts w:ascii="Arial" w:eastAsiaTheme="minorEastAsia" w:hAnsi="Arial" w:cs="Arial"/>
          <w:b/>
          <w:sz w:val="24"/>
          <w:szCs w:val="24"/>
        </w:rPr>
        <w:t xml:space="preserve">  </w:t>
      </w:r>
      <w:r w:rsidR="00BF2A49" w:rsidRPr="00676DF4">
        <w:rPr>
          <w:rFonts w:ascii="Arial" w:hAnsi="Arial" w:cs="Arial"/>
          <w:color w:val="000000"/>
          <w:sz w:val="24"/>
          <w:szCs w:val="24"/>
        </w:rPr>
        <w:t>The Board will meet in executive session to discuss the Safety Audit.  The executive session deliberations will be held pursuant to the "Deliberation Regarding Security Devices or Security Audits; Closed Meeting" exception to the Texas Open Meetings Act as set forth in Section 551.076 of the Texas Government Code.</w:t>
      </w:r>
    </w:p>
    <w:p w:rsidR="00BF2A49" w:rsidRPr="00676DF4" w:rsidRDefault="00BF2A49" w:rsidP="00F85D1A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:rsidR="00E82E34" w:rsidRPr="00676DF4" w:rsidRDefault="00BF2A49" w:rsidP="00F85D1A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proofErr w:type="gramStart"/>
      <w:r w:rsidRPr="00676DF4">
        <w:rPr>
          <w:rFonts w:ascii="Arial" w:eastAsiaTheme="minorEastAsia" w:hAnsi="Arial" w:cs="Arial"/>
          <w:b/>
          <w:sz w:val="24"/>
          <w:szCs w:val="24"/>
        </w:rPr>
        <w:t>L-2.</w:t>
      </w:r>
      <w:proofErr w:type="gramEnd"/>
      <w:r w:rsidRPr="00676DF4">
        <w:rPr>
          <w:rFonts w:ascii="Arial" w:eastAsiaTheme="minorEastAsia" w:hAnsi="Arial" w:cs="Arial"/>
          <w:b/>
          <w:sz w:val="24"/>
          <w:szCs w:val="24"/>
        </w:rPr>
        <w:t xml:space="preserve">  </w:t>
      </w:r>
      <w:r w:rsidRPr="00676DF4">
        <w:rPr>
          <w:rFonts w:ascii="Arial" w:hAnsi="Arial" w:cs="Arial"/>
          <w:color w:val="000000"/>
          <w:sz w:val="24"/>
          <w:szCs w:val="24"/>
        </w:rPr>
        <w:t>The Board will meet in Executive Session to discuss Personnel Matters: Closed Meeting. (a) This chapter does not require a governmental body to conduct an open meeting: (1) to deliberate the appointment, employment, evaluation, reassignment, duties, discipline, or dismissal of a public officer or employee; or (2) hear a complaint or charge against an officer or employee.  (b) Subsection (a) does not apply if the officer or employee who is the subject of the deliberation or hearing requests a public hearing.  </w:t>
      </w:r>
      <w:proofErr w:type="gramStart"/>
      <w:r w:rsidRPr="00676DF4">
        <w:rPr>
          <w:rFonts w:ascii="Arial" w:hAnsi="Arial" w:cs="Arial"/>
          <w:color w:val="000000"/>
          <w:sz w:val="24"/>
          <w:szCs w:val="24"/>
        </w:rPr>
        <w:t>Added by Acts 1993, 73</w:t>
      </w:r>
      <w:r w:rsidRPr="00676DF4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 w:rsidR="007D26D9" w:rsidRPr="00676DF4">
        <w:rPr>
          <w:rFonts w:ascii="Arial" w:hAnsi="Arial" w:cs="Arial"/>
          <w:color w:val="000000"/>
          <w:sz w:val="24"/>
          <w:szCs w:val="24"/>
        </w:rPr>
        <w:t xml:space="preserve"> Leg., </w:t>
      </w:r>
      <w:proofErr w:type="spellStart"/>
      <w:r w:rsidRPr="00676DF4">
        <w:rPr>
          <w:rFonts w:ascii="Arial" w:hAnsi="Arial" w:cs="Arial"/>
          <w:color w:val="000000"/>
          <w:sz w:val="24"/>
          <w:szCs w:val="24"/>
        </w:rPr>
        <w:t>ch.</w:t>
      </w:r>
      <w:proofErr w:type="spellEnd"/>
      <w:r w:rsidRPr="00676DF4">
        <w:rPr>
          <w:rFonts w:ascii="Arial" w:hAnsi="Arial" w:cs="Arial"/>
          <w:color w:val="000000"/>
          <w:sz w:val="24"/>
          <w:szCs w:val="24"/>
        </w:rPr>
        <w:t xml:space="preserve"> 268, 1, eff. Sept. 1, 1993.</w:t>
      </w:r>
      <w:proofErr w:type="gramEnd"/>
      <w:r w:rsidR="00F85D1A" w:rsidRPr="00676DF4">
        <w:rPr>
          <w:rFonts w:ascii="Arial" w:eastAsiaTheme="minorEastAsia" w:hAnsi="Arial" w:cs="Arial"/>
          <w:b/>
          <w:sz w:val="24"/>
          <w:szCs w:val="24"/>
        </w:rPr>
        <w:t xml:space="preserve">  </w:t>
      </w:r>
    </w:p>
    <w:p w:rsidR="00E82E34" w:rsidRPr="00676DF4" w:rsidRDefault="00E82E34" w:rsidP="00F85D1A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 w:rsidRPr="00676DF4">
        <w:rPr>
          <w:rFonts w:ascii="Arial" w:eastAsiaTheme="minorEastAsia" w:hAnsi="Arial" w:cs="Arial"/>
          <w:sz w:val="24"/>
          <w:szCs w:val="24"/>
        </w:rPr>
        <w:t>The Board move</w:t>
      </w:r>
      <w:r w:rsidR="003242F5" w:rsidRPr="00676DF4">
        <w:rPr>
          <w:rFonts w:ascii="Arial" w:eastAsiaTheme="minorEastAsia" w:hAnsi="Arial" w:cs="Arial"/>
          <w:sz w:val="24"/>
          <w:szCs w:val="24"/>
        </w:rPr>
        <w:t>d into executive session at 8:06</w:t>
      </w:r>
      <w:r w:rsidRPr="00676DF4">
        <w:rPr>
          <w:rFonts w:ascii="Arial" w:eastAsiaTheme="minorEastAsia" w:hAnsi="Arial" w:cs="Arial"/>
          <w:sz w:val="24"/>
          <w:szCs w:val="24"/>
        </w:rPr>
        <w:t xml:space="preserve"> p.m.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676DF4">
        <w:rPr>
          <w:rFonts w:ascii="Arial" w:eastAsiaTheme="minorEastAsia" w:hAnsi="Arial" w:cs="Arial"/>
          <w:b/>
          <w:sz w:val="24"/>
          <w:szCs w:val="24"/>
        </w:rPr>
        <w:t xml:space="preserve">N.  </w:t>
      </w:r>
      <w:r w:rsidRPr="00676DF4">
        <w:rPr>
          <w:rFonts w:ascii="Arial" w:eastAsiaTheme="minorEastAsia" w:hAnsi="Arial" w:cs="Arial"/>
          <w:b/>
          <w:sz w:val="24"/>
          <w:szCs w:val="24"/>
          <w:u w:val="single"/>
        </w:rPr>
        <w:t>OPEN SESSION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b/>
          <w:u w:val="single"/>
        </w:rPr>
      </w:pP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676DF4">
        <w:rPr>
          <w:rFonts w:ascii="Arial" w:eastAsiaTheme="minorEastAsia" w:hAnsi="Arial" w:cs="Arial"/>
          <w:b/>
          <w:sz w:val="24"/>
          <w:szCs w:val="24"/>
        </w:rPr>
        <w:t xml:space="preserve">O.  </w:t>
      </w:r>
      <w:r w:rsidRPr="00676DF4">
        <w:rPr>
          <w:rFonts w:ascii="Arial" w:eastAsiaTheme="minorEastAsia" w:hAnsi="Arial" w:cs="Arial"/>
          <w:b/>
          <w:sz w:val="24"/>
          <w:szCs w:val="24"/>
          <w:u w:val="single"/>
        </w:rPr>
        <w:t>ADJOURNMENT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676DF4">
        <w:rPr>
          <w:rFonts w:ascii="Arial" w:eastAsiaTheme="minorEastAsia" w:hAnsi="Arial" w:cs="Arial"/>
          <w:sz w:val="24"/>
          <w:szCs w:val="24"/>
        </w:rPr>
        <w:t>Without objection, President Valerie Joch</w:t>
      </w:r>
      <w:r w:rsidR="003242F5" w:rsidRPr="00676DF4">
        <w:rPr>
          <w:rFonts w:ascii="Arial" w:eastAsiaTheme="minorEastAsia" w:hAnsi="Arial" w:cs="Arial"/>
          <w:sz w:val="24"/>
          <w:szCs w:val="24"/>
        </w:rPr>
        <w:t>en adjourned the meeting at 8:45</w:t>
      </w:r>
      <w:r w:rsidRPr="00676DF4">
        <w:rPr>
          <w:rFonts w:ascii="Arial" w:eastAsiaTheme="minorEastAsia" w:hAnsi="Arial" w:cs="Arial"/>
          <w:sz w:val="24"/>
          <w:szCs w:val="24"/>
        </w:rPr>
        <w:t>.p.m.</w:t>
      </w: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F85D1A" w:rsidRPr="00676DF4" w:rsidRDefault="00F85D1A" w:rsidP="00F85D1A">
      <w:pPr>
        <w:spacing w:after="0"/>
        <w:rPr>
          <w:rFonts w:ascii="Arial" w:eastAsiaTheme="minorEastAsia" w:hAnsi="Arial" w:cs="Arial"/>
          <w:sz w:val="24"/>
          <w:szCs w:val="24"/>
          <w:u w:val="single"/>
        </w:rPr>
      </w:pPr>
      <w:r w:rsidRPr="00676DF4">
        <w:rPr>
          <w:rFonts w:ascii="Arial" w:eastAsiaTheme="minorEastAsia" w:hAnsi="Arial" w:cs="Arial"/>
          <w:sz w:val="24"/>
          <w:szCs w:val="24"/>
          <w:u w:val="single"/>
        </w:rPr>
        <w:tab/>
      </w:r>
      <w:r w:rsidRPr="00676DF4">
        <w:rPr>
          <w:rFonts w:ascii="Arial" w:eastAsiaTheme="minorEastAsia" w:hAnsi="Arial" w:cs="Arial"/>
          <w:sz w:val="24"/>
          <w:szCs w:val="24"/>
          <w:u w:val="single"/>
        </w:rPr>
        <w:tab/>
      </w:r>
      <w:r w:rsidRPr="00676DF4">
        <w:rPr>
          <w:rFonts w:ascii="Arial" w:eastAsiaTheme="minorEastAsia" w:hAnsi="Arial" w:cs="Arial"/>
          <w:sz w:val="24"/>
          <w:szCs w:val="24"/>
          <w:u w:val="single"/>
        </w:rPr>
        <w:tab/>
      </w:r>
      <w:r w:rsidRPr="00676DF4">
        <w:rPr>
          <w:rFonts w:ascii="Arial" w:eastAsiaTheme="minorEastAsia" w:hAnsi="Arial" w:cs="Arial"/>
          <w:sz w:val="24"/>
          <w:szCs w:val="24"/>
          <w:u w:val="single"/>
        </w:rPr>
        <w:tab/>
      </w:r>
      <w:r w:rsidRPr="00676DF4">
        <w:rPr>
          <w:rFonts w:ascii="Arial" w:eastAsiaTheme="minorEastAsia" w:hAnsi="Arial" w:cs="Arial"/>
          <w:sz w:val="24"/>
          <w:szCs w:val="24"/>
          <w:u w:val="single"/>
        </w:rPr>
        <w:tab/>
      </w:r>
      <w:r w:rsidRPr="00676DF4">
        <w:rPr>
          <w:rFonts w:ascii="Arial" w:eastAsiaTheme="minorEastAsia" w:hAnsi="Arial" w:cs="Arial"/>
          <w:sz w:val="24"/>
          <w:szCs w:val="24"/>
          <w:u w:val="single"/>
        </w:rPr>
        <w:tab/>
      </w:r>
      <w:r w:rsidRPr="00676DF4">
        <w:rPr>
          <w:rFonts w:ascii="Arial" w:eastAsiaTheme="minorEastAsia" w:hAnsi="Arial" w:cs="Arial"/>
          <w:sz w:val="24"/>
          <w:szCs w:val="24"/>
        </w:rPr>
        <w:tab/>
      </w:r>
      <w:r w:rsidRPr="00676DF4">
        <w:rPr>
          <w:rFonts w:ascii="Arial" w:eastAsiaTheme="minorEastAsia" w:hAnsi="Arial" w:cs="Arial"/>
          <w:sz w:val="24"/>
          <w:szCs w:val="24"/>
          <w:u w:val="single"/>
        </w:rPr>
        <w:tab/>
      </w:r>
      <w:r w:rsidRPr="00676DF4">
        <w:rPr>
          <w:rFonts w:ascii="Arial" w:eastAsiaTheme="minorEastAsia" w:hAnsi="Arial" w:cs="Arial"/>
          <w:sz w:val="24"/>
          <w:szCs w:val="24"/>
          <w:u w:val="single"/>
        </w:rPr>
        <w:tab/>
      </w:r>
      <w:r w:rsidRPr="00676DF4">
        <w:rPr>
          <w:rFonts w:ascii="Arial" w:eastAsiaTheme="minorEastAsia" w:hAnsi="Arial" w:cs="Arial"/>
          <w:sz w:val="24"/>
          <w:szCs w:val="24"/>
          <w:u w:val="single"/>
        </w:rPr>
        <w:tab/>
      </w:r>
      <w:r w:rsidRPr="00676DF4">
        <w:rPr>
          <w:rFonts w:ascii="Arial" w:eastAsiaTheme="minorEastAsia" w:hAnsi="Arial" w:cs="Arial"/>
          <w:sz w:val="24"/>
          <w:szCs w:val="24"/>
          <w:u w:val="single"/>
        </w:rPr>
        <w:tab/>
      </w:r>
      <w:r w:rsidRPr="00676DF4">
        <w:rPr>
          <w:rFonts w:ascii="Arial" w:eastAsiaTheme="minorEastAsia" w:hAnsi="Arial" w:cs="Arial"/>
          <w:sz w:val="24"/>
          <w:szCs w:val="24"/>
          <w:u w:val="single"/>
        </w:rPr>
        <w:tab/>
      </w:r>
      <w:r w:rsidRPr="00676DF4">
        <w:rPr>
          <w:rFonts w:ascii="Arial" w:eastAsiaTheme="minorEastAsia" w:hAnsi="Arial" w:cs="Arial"/>
          <w:sz w:val="24"/>
          <w:szCs w:val="24"/>
          <w:u w:val="single"/>
        </w:rPr>
        <w:tab/>
      </w:r>
    </w:p>
    <w:p w:rsidR="00F85D1A" w:rsidRPr="00F85D1A" w:rsidRDefault="00F85D1A" w:rsidP="00F85D1A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676DF4">
        <w:rPr>
          <w:rFonts w:ascii="Arial" w:eastAsiaTheme="minorEastAsia" w:hAnsi="Arial" w:cs="Arial"/>
          <w:sz w:val="24"/>
          <w:szCs w:val="24"/>
        </w:rPr>
        <w:t>PRESIDENT</w:t>
      </w:r>
      <w:r w:rsidRPr="00676DF4">
        <w:rPr>
          <w:rFonts w:ascii="Arial" w:eastAsiaTheme="minorEastAsia" w:hAnsi="Arial" w:cs="Arial"/>
          <w:sz w:val="24"/>
          <w:szCs w:val="24"/>
        </w:rPr>
        <w:tab/>
      </w:r>
      <w:r w:rsidRPr="00676DF4">
        <w:rPr>
          <w:rFonts w:ascii="Arial" w:eastAsiaTheme="minorEastAsia" w:hAnsi="Arial" w:cs="Arial"/>
          <w:sz w:val="24"/>
          <w:szCs w:val="24"/>
        </w:rPr>
        <w:tab/>
      </w:r>
      <w:r w:rsidRPr="00676DF4">
        <w:rPr>
          <w:rFonts w:ascii="Arial" w:eastAsiaTheme="minorEastAsia" w:hAnsi="Arial" w:cs="Arial"/>
          <w:sz w:val="24"/>
          <w:szCs w:val="24"/>
        </w:rPr>
        <w:tab/>
      </w:r>
      <w:r w:rsidRPr="00676DF4">
        <w:rPr>
          <w:rFonts w:ascii="Arial" w:eastAsiaTheme="minorEastAsia" w:hAnsi="Arial" w:cs="Arial"/>
          <w:sz w:val="24"/>
          <w:szCs w:val="24"/>
        </w:rPr>
        <w:tab/>
      </w:r>
      <w:r w:rsidRPr="00676DF4">
        <w:rPr>
          <w:rFonts w:ascii="Arial" w:eastAsiaTheme="minorEastAsia" w:hAnsi="Arial" w:cs="Arial"/>
          <w:sz w:val="24"/>
          <w:szCs w:val="24"/>
        </w:rPr>
        <w:tab/>
      </w:r>
      <w:r w:rsidRPr="00676DF4">
        <w:rPr>
          <w:rFonts w:ascii="Arial" w:eastAsiaTheme="minorEastAsia" w:hAnsi="Arial" w:cs="Arial"/>
          <w:sz w:val="24"/>
          <w:szCs w:val="24"/>
        </w:rPr>
        <w:tab/>
        <w:t>SECRETARY</w:t>
      </w:r>
    </w:p>
    <w:p w:rsidR="00A90194" w:rsidRDefault="00A90194"/>
    <w:sectPr w:rsidR="00A90194" w:rsidSect="00253184">
      <w:headerReference w:type="default" r:id="rId8"/>
      <w:pgSz w:w="12240" w:h="15840"/>
      <w:pgMar w:top="1440" w:right="1440" w:bottom="1440" w:left="1440" w:header="720" w:footer="720" w:gutter="0"/>
      <w:pgNumType w:start="448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B5" w:rsidRDefault="00DD74B5" w:rsidP="00253184">
      <w:pPr>
        <w:spacing w:after="0" w:line="240" w:lineRule="auto"/>
      </w:pPr>
      <w:r>
        <w:separator/>
      </w:r>
    </w:p>
  </w:endnote>
  <w:endnote w:type="continuationSeparator" w:id="0">
    <w:p w:rsidR="00DD74B5" w:rsidRDefault="00DD74B5" w:rsidP="0025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B5" w:rsidRDefault="00DD74B5" w:rsidP="00253184">
      <w:pPr>
        <w:spacing w:after="0" w:line="240" w:lineRule="auto"/>
      </w:pPr>
      <w:r>
        <w:separator/>
      </w:r>
    </w:p>
  </w:footnote>
  <w:footnote w:type="continuationSeparator" w:id="0">
    <w:p w:rsidR="00DD74B5" w:rsidRDefault="00DD74B5" w:rsidP="0025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0885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3184" w:rsidRDefault="0025318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777">
          <w:rPr>
            <w:noProof/>
          </w:rPr>
          <w:t>4488</w:t>
        </w:r>
        <w:r>
          <w:rPr>
            <w:noProof/>
          </w:rPr>
          <w:fldChar w:fldCharType="end"/>
        </w:r>
      </w:p>
    </w:sdtContent>
  </w:sdt>
  <w:p w:rsidR="00253184" w:rsidRDefault="002531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B05"/>
    <w:multiLevelType w:val="hybridMultilevel"/>
    <w:tmpl w:val="F2D68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503BF"/>
    <w:multiLevelType w:val="hybridMultilevel"/>
    <w:tmpl w:val="306642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05B30"/>
    <w:multiLevelType w:val="hybridMultilevel"/>
    <w:tmpl w:val="23781C60"/>
    <w:lvl w:ilvl="0" w:tplc="7090C9E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1A"/>
    <w:rsid w:val="0000725A"/>
    <w:rsid w:val="00062777"/>
    <w:rsid w:val="000D6515"/>
    <w:rsid w:val="001212D5"/>
    <w:rsid w:val="002047AB"/>
    <w:rsid w:val="00253184"/>
    <w:rsid w:val="00265D52"/>
    <w:rsid w:val="00280D63"/>
    <w:rsid w:val="00292212"/>
    <w:rsid w:val="002B67FC"/>
    <w:rsid w:val="00300BB5"/>
    <w:rsid w:val="003242F5"/>
    <w:rsid w:val="003F17D9"/>
    <w:rsid w:val="00433C9E"/>
    <w:rsid w:val="004D40B2"/>
    <w:rsid w:val="005F0C2A"/>
    <w:rsid w:val="00650600"/>
    <w:rsid w:val="00676DF4"/>
    <w:rsid w:val="00756332"/>
    <w:rsid w:val="007D26D9"/>
    <w:rsid w:val="00804FC4"/>
    <w:rsid w:val="00873E4D"/>
    <w:rsid w:val="008A7B1D"/>
    <w:rsid w:val="0097270D"/>
    <w:rsid w:val="009848A3"/>
    <w:rsid w:val="00996488"/>
    <w:rsid w:val="00A27EF1"/>
    <w:rsid w:val="00A90194"/>
    <w:rsid w:val="00AB280C"/>
    <w:rsid w:val="00AE15F5"/>
    <w:rsid w:val="00BF2A49"/>
    <w:rsid w:val="00D073A3"/>
    <w:rsid w:val="00D34A15"/>
    <w:rsid w:val="00DD0E5C"/>
    <w:rsid w:val="00DD74B5"/>
    <w:rsid w:val="00E0293E"/>
    <w:rsid w:val="00E77C17"/>
    <w:rsid w:val="00E82E34"/>
    <w:rsid w:val="00EA2678"/>
    <w:rsid w:val="00EA2BAE"/>
    <w:rsid w:val="00EC7B2A"/>
    <w:rsid w:val="00F72AB2"/>
    <w:rsid w:val="00F85D1A"/>
    <w:rsid w:val="00F86C00"/>
    <w:rsid w:val="00FC2335"/>
    <w:rsid w:val="00FD09F1"/>
    <w:rsid w:val="00FD5F91"/>
    <w:rsid w:val="00FE32E8"/>
    <w:rsid w:val="00F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27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184"/>
  </w:style>
  <w:style w:type="paragraph" w:styleId="Footer">
    <w:name w:val="footer"/>
    <w:basedOn w:val="Normal"/>
    <w:link w:val="FooterChar"/>
    <w:uiPriority w:val="99"/>
    <w:unhideWhenUsed/>
    <w:rsid w:val="0025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184"/>
  </w:style>
  <w:style w:type="paragraph" w:styleId="BalloonText">
    <w:name w:val="Balloon Text"/>
    <w:basedOn w:val="Normal"/>
    <w:link w:val="BalloonTextChar"/>
    <w:uiPriority w:val="99"/>
    <w:semiHidden/>
    <w:unhideWhenUsed/>
    <w:rsid w:val="0029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27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184"/>
  </w:style>
  <w:style w:type="paragraph" w:styleId="Footer">
    <w:name w:val="footer"/>
    <w:basedOn w:val="Normal"/>
    <w:link w:val="FooterChar"/>
    <w:uiPriority w:val="99"/>
    <w:unhideWhenUsed/>
    <w:rsid w:val="0025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184"/>
  </w:style>
  <w:style w:type="paragraph" w:styleId="BalloonText">
    <w:name w:val="Balloon Text"/>
    <w:basedOn w:val="Normal"/>
    <w:link w:val="BalloonTextChar"/>
    <w:uiPriority w:val="99"/>
    <w:semiHidden/>
    <w:unhideWhenUsed/>
    <w:rsid w:val="0029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2014-07-08T13:25:00Z</cp:lastPrinted>
  <dcterms:created xsi:type="dcterms:W3CDTF">2014-07-14T13:48:00Z</dcterms:created>
  <dcterms:modified xsi:type="dcterms:W3CDTF">2014-07-14T13:48:00Z</dcterms:modified>
</cp:coreProperties>
</file>